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363D" w14:textId="36489841" w:rsidR="00766E44" w:rsidRPr="00B35C53" w:rsidRDefault="00CB56F6" w:rsidP="00CB56F6">
      <w:pPr>
        <w:jc w:val="center"/>
        <w:rPr>
          <w:rFonts w:cstheme="minorHAnsi"/>
          <w:b/>
          <w:bCs/>
          <w:sz w:val="24"/>
          <w:szCs w:val="24"/>
        </w:rPr>
      </w:pPr>
      <w:r w:rsidRPr="00B35C53">
        <w:rPr>
          <w:rFonts w:cstheme="minorHAnsi"/>
          <w:b/>
          <w:bCs/>
          <w:sz w:val="24"/>
          <w:szCs w:val="24"/>
        </w:rPr>
        <w:t>2023-2024 Title I Parent and Family Engagement Plan</w:t>
      </w:r>
    </w:p>
    <w:p w14:paraId="49F52694" w14:textId="39008FE8" w:rsidR="003E4F37" w:rsidRPr="00B35C53" w:rsidRDefault="00CB56F6" w:rsidP="00CB56F6">
      <w:pPr>
        <w:jc w:val="center"/>
        <w:rPr>
          <w:rFonts w:cstheme="minorHAnsi"/>
          <w:b/>
          <w:bCs/>
          <w:sz w:val="24"/>
          <w:szCs w:val="24"/>
        </w:rPr>
      </w:pPr>
      <w:r w:rsidRPr="00B35C53">
        <w:rPr>
          <w:rFonts w:cstheme="minorHAnsi"/>
          <w:b/>
          <w:bCs/>
          <w:sz w:val="24"/>
          <w:szCs w:val="24"/>
        </w:rPr>
        <w:t>School Name:</w:t>
      </w:r>
      <w:r w:rsidR="3686FB41" w:rsidRPr="00B35C53">
        <w:rPr>
          <w:rFonts w:cstheme="minorHAnsi"/>
          <w:b/>
          <w:bCs/>
          <w:sz w:val="24"/>
          <w:szCs w:val="24"/>
        </w:rPr>
        <w:t xml:space="preserve"> Ponce de Leon Elementary School</w:t>
      </w:r>
    </w:p>
    <w:tbl>
      <w:tblPr>
        <w:tblStyle w:val="TableGrid"/>
        <w:tblW w:w="0" w:type="auto"/>
        <w:tblLook w:val="04A0" w:firstRow="1" w:lastRow="0" w:firstColumn="1" w:lastColumn="0" w:noHBand="0" w:noVBand="1"/>
      </w:tblPr>
      <w:tblGrid>
        <w:gridCol w:w="14390"/>
      </w:tblGrid>
      <w:tr w:rsidR="003E4F37" w:rsidRPr="00B35C53" w14:paraId="4E999C70" w14:textId="77777777" w:rsidTr="02F8183F">
        <w:tc>
          <w:tcPr>
            <w:tcW w:w="14616" w:type="dxa"/>
          </w:tcPr>
          <w:p w14:paraId="5987BB21" w14:textId="4497B047" w:rsidR="003960F3" w:rsidRPr="00B35C53" w:rsidRDefault="003960F3" w:rsidP="00A30EA8">
            <w:pPr>
              <w:jc w:val="center"/>
              <w:rPr>
                <w:rFonts w:cstheme="minorHAnsi"/>
                <w:b/>
                <w:bCs/>
                <w:sz w:val="24"/>
                <w:szCs w:val="24"/>
                <w:u w:val="single"/>
              </w:rPr>
            </w:pPr>
            <w:r w:rsidRPr="00B35C53">
              <w:rPr>
                <w:rFonts w:cstheme="minorHAnsi"/>
                <w:b/>
                <w:bCs/>
                <w:sz w:val="24"/>
                <w:szCs w:val="24"/>
                <w:u w:val="single"/>
              </w:rPr>
              <w:t xml:space="preserve">Please use the Comprehensive Needs Assessment Data </w:t>
            </w:r>
            <w:r w:rsidR="00A30EA8" w:rsidRPr="00B35C53">
              <w:rPr>
                <w:rFonts w:cstheme="minorHAnsi"/>
                <w:b/>
                <w:bCs/>
                <w:sz w:val="24"/>
                <w:szCs w:val="24"/>
                <w:u w:val="single"/>
              </w:rPr>
              <w:t>and any other family engagement data to complete the following:</w:t>
            </w:r>
          </w:p>
          <w:p w14:paraId="1EEF7471" w14:textId="77777777" w:rsidR="003960F3" w:rsidRPr="00B35C53" w:rsidRDefault="003960F3" w:rsidP="00294372">
            <w:pPr>
              <w:rPr>
                <w:rFonts w:cstheme="minorHAnsi"/>
                <w:sz w:val="24"/>
                <w:szCs w:val="24"/>
              </w:rPr>
            </w:pPr>
          </w:p>
          <w:p w14:paraId="0DD672C9" w14:textId="77777777" w:rsidR="00FD43BE" w:rsidRPr="00B35C53" w:rsidRDefault="003E4F37" w:rsidP="75FEA177">
            <w:pPr>
              <w:rPr>
                <w:rFonts w:cstheme="minorHAnsi"/>
                <w:sz w:val="24"/>
                <w:szCs w:val="24"/>
              </w:rPr>
            </w:pPr>
            <w:r w:rsidRPr="00B35C53">
              <w:rPr>
                <w:rFonts w:cstheme="minorHAnsi"/>
                <w:sz w:val="24"/>
                <w:szCs w:val="24"/>
              </w:rPr>
              <w:t>School’s Mission Statement:</w:t>
            </w:r>
            <w:r w:rsidR="4D764BA9" w:rsidRPr="00B35C53">
              <w:rPr>
                <w:rFonts w:cstheme="minorHAnsi"/>
                <w:sz w:val="24"/>
                <w:szCs w:val="24"/>
              </w:rPr>
              <w:t xml:space="preserve"> </w:t>
            </w:r>
          </w:p>
          <w:p w14:paraId="5A704F18" w14:textId="79D57AD7" w:rsidR="003E4F37" w:rsidRPr="00B35C53" w:rsidRDefault="59CCB608" w:rsidP="75FEA177">
            <w:pPr>
              <w:rPr>
                <w:rFonts w:eastAsia="Calibri" w:cstheme="minorHAnsi"/>
                <w:sz w:val="24"/>
                <w:szCs w:val="24"/>
              </w:rPr>
            </w:pPr>
            <w:r w:rsidRPr="00B35C53">
              <w:rPr>
                <w:rFonts w:eastAsia="Calibri" w:cstheme="minorHAnsi"/>
                <w:color w:val="0070C0"/>
                <w:sz w:val="24"/>
                <w:szCs w:val="24"/>
              </w:rPr>
              <w:t>Educate and Prepare Each Student for College, Career, and Life</w:t>
            </w:r>
          </w:p>
          <w:p w14:paraId="48A5DD76" w14:textId="1E2DCC9D" w:rsidR="00294372" w:rsidRPr="00B35C53" w:rsidRDefault="00294372" w:rsidP="00294372">
            <w:pPr>
              <w:rPr>
                <w:rFonts w:cstheme="minorHAnsi"/>
                <w:sz w:val="24"/>
                <w:szCs w:val="24"/>
              </w:rPr>
            </w:pPr>
          </w:p>
          <w:p w14:paraId="10F9761B" w14:textId="77777777" w:rsidR="00FD43BE" w:rsidRPr="00B35C53" w:rsidRDefault="679CC7E3" w:rsidP="02F8183F">
            <w:pPr>
              <w:rPr>
                <w:rFonts w:cstheme="minorHAnsi"/>
                <w:sz w:val="24"/>
                <w:szCs w:val="24"/>
              </w:rPr>
            </w:pPr>
            <w:r w:rsidRPr="00B35C53">
              <w:rPr>
                <w:rFonts w:cstheme="minorHAnsi"/>
                <w:sz w:val="24"/>
                <w:szCs w:val="24"/>
              </w:rPr>
              <w:t>Measur</w:t>
            </w:r>
            <w:r w:rsidR="2026B291" w:rsidRPr="00B35C53">
              <w:rPr>
                <w:rFonts w:cstheme="minorHAnsi"/>
                <w:sz w:val="24"/>
                <w:szCs w:val="24"/>
              </w:rPr>
              <w:t>able</w:t>
            </w:r>
            <w:r w:rsidRPr="00B35C53">
              <w:rPr>
                <w:rFonts w:cstheme="minorHAnsi"/>
                <w:sz w:val="24"/>
                <w:szCs w:val="24"/>
              </w:rPr>
              <w:t xml:space="preserve"> Outcomes</w:t>
            </w:r>
            <w:r w:rsidR="3D66AEDE" w:rsidRPr="00B35C53">
              <w:rPr>
                <w:rFonts w:cstheme="minorHAnsi"/>
                <w:sz w:val="24"/>
                <w:szCs w:val="24"/>
              </w:rPr>
              <w:t xml:space="preserve">: </w:t>
            </w:r>
          </w:p>
          <w:p w14:paraId="5E0F6738" w14:textId="76FE330D" w:rsidR="00294372" w:rsidRPr="00B35C53" w:rsidRDefault="755FC51A" w:rsidP="02F8183F">
            <w:pPr>
              <w:rPr>
                <w:rFonts w:eastAsia="Calibri" w:cstheme="minorHAnsi"/>
                <w:color w:val="0070C0"/>
                <w:sz w:val="24"/>
                <w:szCs w:val="24"/>
              </w:rPr>
            </w:pPr>
            <w:r w:rsidRPr="00B35C53">
              <w:rPr>
                <w:rFonts w:eastAsia="Calibri" w:cstheme="minorHAnsi"/>
                <w:color w:val="0070C0"/>
                <w:sz w:val="24"/>
                <w:szCs w:val="24"/>
              </w:rPr>
              <w:t>By December 2023, 60% of parents will attend teacher conferences as measured by teacher reports of completed conferences. By May 2024, we will increase the number of family engagement activity nights to two per semester as measured by activity documentation (flyers, sign in, agendas) and parent surveys.</w:t>
            </w:r>
          </w:p>
          <w:p w14:paraId="13AF7EA1" w14:textId="6D44C00A" w:rsidR="003E4F37" w:rsidRPr="00B35C53" w:rsidRDefault="003E4F37" w:rsidP="003960F3">
            <w:pPr>
              <w:rPr>
                <w:rFonts w:cstheme="minorHAnsi"/>
                <w:b/>
                <w:bCs/>
                <w:sz w:val="24"/>
                <w:szCs w:val="24"/>
              </w:rPr>
            </w:pPr>
          </w:p>
        </w:tc>
      </w:tr>
    </w:tbl>
    <w:p w14:paraId="7D802480" w14:textId="049FB898" w:rsidR="003E4F37" w:rsidRPr="00B35C53" w:rsidRDefault="003E4F37" w:rsidP="00931AB9">
      <w:pPr>
        <w:rPr>
          <w:rFonts w:cstheme="minorHAnsi"/>
          <w:i/>
          <w:iCs/>
          <w:sz w:val="24"/>
          <w:szCs w:val="24"/>
        </w:rPr>
      </w:pPr>
    </w:p>
    <w:tbl>
      <w:tblPr>
        <w:tblStyle w:val="TableGrid"/>
        <w:tblW w:w="0" w:type="auto"/>
        <w:tblLook w:val="04A0" w:firstRow="1" w:lastRow="0" w:firstColumn="1" w:lastColumn="0" w:noHBand="0" w:noVBand="1"/>
      </w:tblPr>
      <w:tblGrid>
        <w:gridCol w:w="14390"/>
      </w:tblGrid>
      <w:tr w:rsidR="003E4F37" w:rsidRPr="00B35C53" w14:paraId="5936C491" w14:textId="77777777" w:rsidTr="02F8183F">
        <w:tc>
          <w:tcPr>
            <w:tcW w:w="14390" w:type="dxa"/>
          </w:tcPr>
          <w:p w14:paraId="60A29B90" w14:textId="0A747B0C" w:rsidR="003E4F37" w:rsidRPr="00B35C53" w:rsidRDefault="003E4F37" w:rsidP="00C45519">
            <w:pPr>
              <w:rPr>
                <w:rFonts w:cstheme="minorHAnsi"/>
                <w:b/>
                <w:bCs/>
                <w:sz w:val="24"/>
                <w:szCs w:val="24"/>
              </w:rPr>
            </w:pPr>
            <w:r w:rsidRPr="00B35C53">
              <w:rPr>
                <w:rFonts w:cstheme="minorHAnsi"/>
                <w:b/>
                <w:bCs/>
                <w:sz w:val="24"/>
                <w:szCs w:val="24"/>
              </w:rPr>
              <w:t>Building Capacity of Families</w:t>
            </w:r>
          </w:p>
        </w:tc>
      </w:tr>
      <w:tr w:rsidR="003E4F37" w:rsidRPr="00B35C53" w14:paraId="53C8CEAB" w14:textId="77777777" w:rsidTr="02F8183F">
        <w:tc>
          <w:tcPr>
            <w:tcW w:w="14390" w:type="dxa"/>
          </w:tcPr>
          <w:p w14:paraId="6FA1E544" w14:textId="3C02E812" w:rsidR="003E4F37" w:rsidRPr="00B35C53" w:rsidRDefault="003E4F37" w:rsidP="00C45519">
            <w:pPr>
              <w:rPr>
                <w:rFonts w:cstheme="minorHAnsi"/>
                <w:sz w:val="24"/>
                <w:szCs w:val="24"/>
              </w:rPr>
            </w:pPr>
            <w:r w:rsidRPr="00B35C53">
              <w:rPr>
                <w:rFonts w:cstheme="minorHAnsi"/>
                <w:sz w:val="24"/>
                <w:szCs w:val="24"/>
              </w:rPr>
              <w:t xml:space="preserve">Describe how the school will implement activities that will build the capacity for strong parent and family activities, </w:t>
            </w:r>
            <w:r w:rsidR="006E40CC" w:rsidRPr="00B35C53">
              <w:rPr>
                <w:rFonts w:cstheme="minorHAnsi"/>
                <w:sz w:val="24"/>
                <w:szCs w:val="24"/>
              </w:rPr>
              <w:t>to</w:t>
            </w:r>
            <w:r w:rsidRPr="00B35C53">
              <w:rPr>
                <w:rFonts w:cstheme="minorHAnsi"/>
                <w:sz w:val="24"/>
                <w:szCs w:val="24"/>
              </w:rPr>
              <w:t xml:space="preserve">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 </w:t>
            </w:r>
          </w:p>
          <w:p w14:paraId="4E46F785" w14:textId="77777777" w:rsidR="00B35C53" w:rsidRPr="00B35C53" w:rsidRDefault="00B35C53" w:rsidP="00B35C53">
            <w:pPr>
              <w:rPr>
                <w:rFonts w:cstheme="minorHAnsi"/>
                <w:color w:val="0070C0"/>
                <w:sz w:val="24"/>
                <w:szCs w:val="24"/>
              </w:rPr>
            </w:pPr>
            <w:r w:rsidRPr="00B35C53">
              <w:rPr>
                <w:rFonts w:cstheme="minorHAnsi"/>
                <w:color w:val="0070C0"/>
                <w:sz w:val="24"/>
                <w:szCs w:val="24"/>
              </w:rPr>
              <w:t xml:space="preserve">For our first parent involvement activity (Open House) all parents will gather in the cafeteria. There, they will be introduced to all staff members. Information about school initiatives, school resources for families, community resources for families, and parent involvement opportunities will be shared.  Following this whole group meeting, parents will be invited to visit their child’s classroom where they will learn about grade level curriculum and expectations. Throughout the year we will hold academic nights for families that will align to the SIP goals and will provide parents with strategies/materials for working with the students at home. </w:t>
            </w:r>
          </w:p>
          <w:p w14:paraId="251FE60A" w14:textId="3441133E" w:rsidR="003E4F37" w:rsidRPr="00B35C53" w:rsidRDefault="003E4F37" w:rsidP="00C45519">
            <w:pPr>
              <w:rPr>
                <w:rFonts w:cstheme="minorHAnsi"/>
                <w:b/>
                <w:bCs/>
                <w:sz w:val="24"/>
                <w:szCs w:val="24"/>
              </w:rPr>
            </w:pPr>
          </w:p>
        </w:tc>
      </w:tr>
      <w:tr w:rsidR="003E4F37" w:rsidRPr="00B35C53" w14:paraId="359D9EBD" w14:textId="77777777" w:rsidTr="02F8183F">
        <w:tc>
          <w:tcPr>
            <w:tcW w:w="14390" w:type="dxa"/>
          </w:tcPr>
          <w:p w14:paraId="6AD11EF9" w14:textId="77777777" w:rsidR="002213DF" w:rsidRPr="00B35C53" w:rsidRDefault="00265AAE" w:rsidP="002213DF">
            <w:pPr>
              <w:rPr>
                <w:rFonts w:cstheme="minorHAnsi"/>
                <w:sz w:val="24"/>
                <w:szCs w:val="24"/>
              </w:rPr>
            </w:pPr>
            <w:r w:rsidRPr="00B35C53">
              <w:rPr>
                <w:rFonts w:cstheme="minorHAnsi"/>
                <w:sz w:val="24"/>
                <w:szCs w:val="24"/>
              </w:rPr>
              <w:t xml:space="preserve">Based on the data from the </w:t>
            </w:r>
            <w:r w:rsidR="00E50046" w:rsidRPr="00B35C53">
              <w:rPr>
                <w:rFonts w:cstheme="minorHAnsi"/>
                <w:sz w:val="24"/>
                <w:szCs w:val="24"/>
              </w:rPr>
              <w:t>Comprehensive Needs Assessment, p</w:t>
            </w:r>
            <w:r w:rsidR="00294372" w:rsidRPr="00B35C53">
              <w:rPr>
                <w:rFonts w:cstheme="minorHAnsi"/>
                <w:sz w:val="24"/>
                <w:szCs w:val="24"/>
              </w:rPr>
              <w:t xml:space="preserve">lease </w:t>
            </w:r>
            <w:r w:rsidR="00F11D8F" w:rsidRPr="00B35C53">
              <w:rPr>
                <w:rFonts w:cstheme="minorHAnsi"/>
                <w:sz w:val="24"/>
                <w:szCs w:val="24"/>
              </w:rPr>
              <w:t>complete the</w:t>
            </w:r>
            <w:r w:rsidR="003960F3" w:rsidRPr="00B35C53">
              <w:rPr>
                <w:rFonts w:cstheme="minorHAnsi"/>
                <w:sz w:val="24"/>
                <w:szCs w:val="24"/>
              </w:rPr>
              <w:t xml:space="preserve"> </w:t>
            </w:r>
            <w:hyperlink r:id="rId5" w:history="1">
              <w:r w:rsidR="002213DF" w:rsidRPr="00B35C53">
                <w:rPr>
                  <w:rStyle w:val="Hyperlink"/>
                  <w:rFonts w:cstheme="minorHAnsi"/>
                  <w:sz w:val="24"/>
                  <w:szCs w:val="24"/>
                </w:rPr>
                <w:t>Family Engagement Planning Sheet.pdf</w:t>
              </w:r>
            </w:hyperlink>
          </w:p>
          <w:p w14:paraId="6BCC83A2" w14:textId="739E20C7" w:rsidR="002213DF" w:rsidRPr="00B35C53" w:rsidRDefault="00F11D8F" w:rsidP="00F11D8F">
            <w:pPr>
              <w:rPr>
                <w:rFonts w:cstheme="minorHAnsi"/>
                <w:sz w:val="24"/>
                <w:szCs w:val="24"/>
              </w:rPr>
            </w:pPr>
            <w:r w:rsidRPr="00B35C53">
              <w:rPr>
                <w:rFonts w:cstheme="minorHAnsi"/>
                <w:sz w:val="24"/>
                <w:szCs w:val="24"/>
              </w:rPr>
              <w:t xml:space="preserve">for </w:t>
            </w:r>
            <w:r w:rsidR="00905EA3" w:rsidRPr="00B35C53">
              <w:rPr>
                <w:rFonts w:cstheme="minorHAnsi"/>
                <w:sz w:val="24"/>
                <w:szCs w:val="24"/>
              </w:rPr>
              <w:t>an upcoming</w:t>
            </w:r>
            <w:r w:rsidRPr="00B35C53">
              <w:rPr>
                <w:rFonts w:cstheme="minorHAnsi"/>
                <w:sz w:val="24"/>
                <w:szCs w:val="24"/>
              </w:rPr>
              <w:t xml:space="preserve"> event</w:t>
            </w:r>
            <w:r w:rsidR="00294372" w:rsidRPr="00B35C53">
              <w:rPr>
                <w:rFonts w:cstheme="minorHAnsi"/>
                <w:sz w:val="24"/>
                <w:szCs w:val="24"/>
              </w:rPr>
              <w:t xml:space="preserve"> that will be directly tied to the </w:t>
            </w:r>
            <w:r w:rsidR="00C05ABB" w:rsidRPr="00B35C53">
              <w:rPr>
                <w:rFonts w:cstheme="minorHAnsi"/>
                <w:sz w:val="24"/>
                <w:szCs w:val="24"/>
              </w:rPr>
              <w:t>measurable outcome</w:t>
            </w:r>
            <w:r w:rsidR="00905EA3" w:rsidRPr="00B35C53">
              <w:rPr>
                <w:rFonts w:cstheme="minorHAnsi"/>
                <w:sz w:val="24"/>
                <w:szCs w:val="24"/>
              </w:rPr>
              <w:t>(</w:t>
            </w:r>
            <w:r w:rsidR="00C05ABB" w:rsidRPr="00B35C53">
              <w:rPr>
                <w:rFonts w:cstheme="minorHAnsi"/>
                <w:sz w:val="24"/>
                <w:szCs w:val="24"/>
              </w:rPr>
              <w:t>s</w:t>
            </w:r>
            <w:r w:rsidR="00905EA3" w:rsidRPr="00B35C53">
              <w:rPr>
                <w:rFonts w:cstheme="minorHAnsi"/>
                <w:sz w:val="24"/>
                <w:szCs w:val="24"/>
              </w:rPr>
              <w:t>)</w:t>
            </w:r>
            <w:r w:rsidR="00C05ABB" w:rsidRPr="00B35C53">
              <w:rPr>
                <w:rFonts w:cstheme="minorHAnsi"/>
                <w:sz w:val="24"/>
                <w:szCs w:val="24"/>
              </w:rPr>
              <w:t xml:space="preserve"> </w:t>
            </w:r>
            <w:commentRangeStart w:id="0"/>
            <w:r w:rsidR="00C05ABB" w:rsidRPr="00B35C53">
              <w:rPr>
                <w:rFonts w:cstheme="minorHAnsi"/>
                <w:sz w:val="24"/>
                <w:szCs w:val="24"/>
              </w:rPr>
              <w:t>above</w:t>
            </w:r>
            <w:commentRangeEnd w:id="0"/>
            <w:r w:rsidR="00276BC7">
              <w:rPr>
                <w:rStyle w:val="CommentReference"/>
              </w:rPr>
              <w:commentReference w:id="0"/>
            </w:r>
            <w:r w:rsidR="00C05ABB" w:rsidRPr="00B35C53">
              <w:rPr>
                <w:rFonts w:cstheme="minorHAnsi"/>
                <w:sz w:val="24"/>
                <w:szCs w:val="24"/>
              </w:rPr>
              <w:t>.</w:t>
            </w:r>
          </w:p>
          <w:p w14:paraId="1864F351" w14:textId="145C68E8" w:rsidR="00713ED5" w:rsidRPr="00B35C53" w:rsidRDefault="00713ED5" w:rsidP="00F11D8F">
            <w:pPr>
              <w:rPr>
                <w:rFonts w:cstheme="minorHAnsi"/>
                <w:sz w:val="24"/>
                <w:szCs w:val="24"/>
              </w:rPr>
            </w:pPr>
          </w:p>
          <w:p w14:paraId="1FBF8BCA" w14:textId="149D6E32" w:rsidR="00713ED5" w:rsidRPr="00B35C53" w:rsidRDefault="00713ED5" w:rsidP="00F11D8F">
            <w:pPr>
              <w:rPr>
                <w:rFonts w:cstheme="minorHAnsi"/>
                <w:sz w:val="24"/>
                <w:szCs w:val="24"/>
              </w:rPr>
            </w:pPr>
          </w:p>
          <w:p w14:paraId="0695A312" w14:textId="0D784380" w:rsidR="00E50046" w:rsidRPr="00B35C53" w:rsidRDefault="00E50046" w:rsidP="00CF52B8">
            <w:pPr>
              <w:rPr>
                <w:rFonts w:cstheme="minorHAnsi"/>
                <w:b/>
                <w:bCs/>
                <w:sz w:val="24"/>
                <w:szCs w:val="24"/>
              </w:rPr>
            </w:pPr>
          </w:p>
        </w:tc>
      </w:tr>
      <w:tr w:rsidR="004E6336" w:rsidRPr="00B35C53" w14:paraId="7D3557BE" w14:textId="77777777" w:rsidTr="02F8183F">
        <w:tc>
          <w:tcPr>
            <w:tcW w:w="14390" w:type="dxa"/>
          </w:tcPr>
          <w:p w14:paraId="704AB602" w14:textId="3950DD0E" w:rsidR="004E6336" w:rsidRPr="00B35C53" w:rsidRDefault="004E6336" w:rsidP="00C45519">
            <w:pPr>
              <w:rPr>
                <w:rFonts w:cstheme="minorHAnsi"/>
                <w:b/>
                <w:bCs/>
                <w:sz w:val="24"/>
                <w:szCs w:val="24"/>
              </w:rPr>
            </w:pPr>
            <w:r w:rsidRPr="00B35C53">
              <w:rPr>
                <w:rFonts w:cstheme="minorHAnsi"/>
                <w:b/>
                <w:bCs/>
                <w:sz w:val="24"/>
                <w:szCs w:val="24"/>
              </w:rPr>
              <w:t>Staff Professional Development related to Family Engagement</w:t>
            </w:r>
          </w:p>
        </w:tc>
      </w:tr>
      <w:tr w:rsidR="004E6336" w:rsidRPr="00B35C53" w14:paraId="3BE233AD" w14:textId="77777777" w:rsidTr="02F8183F">
        <w:tc>
          <w:tcPr>
            <w:tcW w:w="14390" w:type="dxa"/>
          </w:tcPr>
          <w:p w14:paraId="6C5C4308" w14:textId="77777777" w:rsidR="004E6336" w:rsidRPr="00B35C53" w:rsidRDefault="004E6336" w:rsidP="00C45519">
            <w:pPr>
              <w:rPr>
                <w:rFonts w:cstheme="minorHAnsi"/>
                <w:sz w:val="24"/>
                <w:szCs w:val="24"/>
              </w:rPr>
            </w:pPr>
            <w:r w:rsidRPr="00B35C53">
              <w:rPr>
                <w:rFonts w:cstheme="minorHAnsi"/>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02741F52" w14:textId="4BED5ED7" w:rsidR="007E5261" w:rsidRPr="00B35C53" w:rsidRDefault="007E5261" w:rsidP="00C45519">
            <w:pPr>
              <w:rPr>
                <w:rFonts w:cstheme="minorHAnsi"/>
                <w:b/>
                <w:bCs/>
                <w:sz w:val="24"/>
                <w:szCs w:val="24"/>
              </w:rPr>
            </w:pPr>
          </w:p>
        </w:tc>
      </w:tr>
      <w:tr w:rsidR="004E6336" w:rsidRPr="00B35C53" w14:paraId="25B8F55E" w14:textId="77777777" w:rsidTr="02F8183F">
        <w:tc>
          <w:tcPr>
            <w:tcW w:w="14390" w:type="dxa"/>
          </w:tcPr>
          <w:p w14:paraId="04F128BE" w14:textId="62E6FDDE" w:rsidR="00814267" w:rsidRPr="00B35C53" w:rsidRDefault="00814267" w:rsidP="00C45519">
            <w:pPr>
              <w:rPr>
                <w:rStyle w:val="cf01"/>
                <w:rFonts w:asciiTheme="minorHAnsi" w:hAnsiTheme="minorHAnsi" w:cstheme="minorHAnsi"/>
                <w:sz w:val="24"/>
                <w:szCs w:val="24"/>
              </w:rPr>
            </w:pPr>
            <w:r w:rsidRPr="00B35C53">
              <w:rPr>
                <w:rStyle w:val="cf01"/>
                <w:rFonts w:asciiTheme="minorHAnsi" w:hAnsiTheme="minorHAnsi" w:cstheme="minorHAnsi"/>
                <w:sz w:val="24"/>
                <w:szCs w:val="24"/>
              </w:rPr>
              <w:lastRenderedPageBreak/>
              <w:t xml:space="preserve">How </w:t>
            </w:r>
            <w:r w:rsidR="00AD07A2" w:rsidRPr="00B35C53">
              <w:rPr>
                <w:rStyle w:val="cf01"/>
                <w:rFonts w:asciiTheme="minorHAnsi" w:hAnsiTheme="minorHAnsi" w:cstheme="minorHAnsi"/>
                <w:sz w:val="24"/>
                <w:szCs w:val="24"/>
              </w:rPr>
              <w:t xml:space="preserve">will </w:t>
            </w:r>
            <w:r w:rsidR="00E113F0" w:rsidRPr="00B35C53">
              <w:rPr>
                <w:rStyle w:val="cf01"/>
                <w:rFonts w:asciiTheme="minorHAnsi" w:hAnsiTheme="minorHAnsi" w:cstheme="minorHAnsi"/>
                <w:sz w:val="24"/>
                <w:szCs w:val="24"/>
              </w:rPr>
              <w:t>school leadership</w:t>
            </w:r>
            <w:r w:rsidRPr="00B35C53">
              <w:rPr>
                <w:rStyle w:val="cf01"/>
                <w:rFonts w:asciiTheme="minorHAnsi" w:hAnsiTheme="minorHAnsi" w:cstheme="minorHAnsi"/>
                <w:sz w:val="24"/>
                <w:szCs w:val="24"/>
              </w:rPr>
              <w:t xml:space="preserve"> actively build teacher </w:t>
            </w:r>
            <w:r w:rsidR="00AD07A2" w:rsidRPr="00B35C53">
              <w:rPr>
                <w:rStyle w:val="cf01"/>
                <w:rFonts w:asciiTheme="minorHAnsi" w:hAnsiTheme="minorHAnsi" w:cstheme="minorHAnsi"/>
                <w:sz w:val="24"/>
                <w:szCs w:val="24"/>
              </w:rPr>
              <w:t xml:space="preserve">and staff </w:t>
            </w:r>
            <w:r w:rsidRPr="00B35C53">
              <w:rPr>
                <w:rStyle w:val="cf01"/>
                <w:rFonts w:asciiTheme="minorHAnsi" w:hAnsiTheme="minorHAnsi" w:cstheme="minorHAnsi"/>
                <w:sz w:val="24"/>
                <w:szCs w:val="24"/>
              </w:rPr>
              <w:t xml:space="preserve">capacity related </w:t>
            </w:r>
            <w:r w:rsidR="00641B6B" w:rsidRPr="00B35C53">
              <w:rPr>
                <w:rStyle w:val="cf01"/>
                <w:rFonts w:asciiTheme="minorHAnsi" w:hAnsiTheme="minorHAnsi" w:cstheme="minorHAnsi"/>
                <w:sz w:val="24"/>
                <w:szCs w:val="24"/>
              </w:rPr>
              <w:t xml:space="preserve">to </w:t>
            </w:r>
            <w:r w:rsidR="00BA2D70" w:rsidRPr="00B35C53">
              <w:rPr>
                <w:rStyle w:val="cf01"/>
                <w:rFonts w:asciiTheme="minorHAnsi" w:hAnsiTheme="minorHAnsi" w:cstheme="minorHAnsi"/>
                <w:sz w:val="24"/>
                <w:szCs w:val="24"/>
              </w:rPr>
              <w:t>ongoing family engagement</w:t>
            </w:r>
            <w:r w:rsidR="00AD07A2" w:rsidRPr="00B35C53">
              <w:rPr>
                <w:rStyle w:val="cf01"/>
                <w:rFonts w:asciiTheme="minorHAnsi" w:hAnsiTheme="minorHAnsi" w:cstheme="minorHAnsi"/>
                <w:sz w:val="24"/>
                <w:szCs w:val="24"/>
              </w:rPr>
              <w:t xml:space="preserve"> connected to </w:t>
            </w:r>
            <w:r w:rsidR="00E113F0" w:rsidRPr="00B35C53">
              <w:rPr>
                <w:rStyle w:val="cf01"/>
                <w:rFonts w:asciiTheme="minorHAnsi" w:hAnsiTheme="minorHAnsi" w:cstheme="minorHAnsi"/>
                <w:sz w:val="24"/>
                <w:szCs w:val="24"/>
              </w:rPr>
              <w:t>academic goals</w:t>
            </w:r>
            <w:r w:rsidR="00BA2D70" w:rsidRPr="00B35C53">
              <w:rPr>
                <w:rStyle w:val="cf01"/>
                <w:rFonts w:asciiTheme="minorHAnsi" w:hAnsiTheme="minorHAnsi" w:cstheme="minorHAnsi"/>
                <w:sz w:val="24"/>
                <w:szCs w:val="24"/>
              </w:rPr>
              <w:t>?</w:t>
            </w:r>
          </w:p>
          <w:p w14:paraId="4E9056D3" w14:textId="74EBBA50" w:rsidR="0084667C" w:rsidRPr="00422368" w:rsidRDefault="79257796" w:rsidP="02F8183F">
            <w:pPr>
              <w:spacing w:line="257" w:lineRule="auto"/>
              <w:rPr>
                <w:rFonts w:eastAsia="Segoe UI" w:cstheme="minorHAnsi"/>
                <w:color w:val="0070C0"/>
                <w:sz w:val="24"/>
                <w:szCs w:val="24"/>
              </w:rPr>
            </w:pPr>
            <w:r w:rsidRPr="00422368">
              <w:rPr>
                <w:rFonts w:eastAsia="Segoe UI" w:cstheme="minorHAnsi"/>
                <w:color w:val="0070C0"/>
                <w:sz w:val="24"/>
                <w:szCs w:val="24"/>
              </w:rPr>
              <w:t xml:space="preserve">At </w:t>
            </w:r>
            <w:proofErr w:type="gramStart"/>
            <w:r w:rsidRPr="00422368">
              <w:rPr>
                <w:rFonts w:eastAsia="Segoe UI" w:cstheme="minorHAnsi"/>
                <w:color w:val="0070C0"/>
                <w:sz w:val="24"/>
                <w:szCs w:val="24"/>
              </w:rPr>
              <w:t>all of</w:t>
            </w:r>
            <w:proofErr w:type="gramEnd"/>
            <w:r w:rsidRPr="00422368">
              <w:rPr>
                <w:rFonts w:eastAsia="Segoe UI" w:cstheme="minorHAnsi"/>
                <w:color w:val="0070C0"/>
                <w:sz w:val="24"/>
                <w:szCs w:val="24"/>
              </w:rPr>
              <w:t xml:space="preserve"> our professional development opportunities throughout the school year, we will embed ways to bridge the home and school based on the content be presented. </w:t>
            </w:r>
            <w:r w:rsidR="00255950">
              <w:rPr>
                <w:rFonts w:eastAsia="Segoe UI" w:cstheme="minorHAnsi"/>
                <w:color w:val="0070C0"/>
                <w:sz w:val="24"/>
                <w:szCs w:val="24"/>
              </w:rPr>
              <w:t xml:space="preserve">Staff members (including ESE and ESOL teachers) will attend after school events to support our families and build relationships with them. </w:t>
            </w:r>
            <w:r w:rsidRPr="00422368">
              <w:rPr>
                <w:rFonts w:eastAsia="Segoe UI" w:cstheme="minorHAnsi"/>
                <w:color w:val="0070C0"/>
                <w:sz w:val="24"/>
                <w:szCs w:val="24"/>
              </w:rPr>
              <w:t>We will work to ensure all staff are held accountable to bridging this important engagement of families.</w:t>
            </w:r>
            <w:r w:rsidR="49F5BBB0" w:rsidRPr="00422368">
              <w:rPr>
                <w:rFonts w:eastAsia="Segoe UI" w:cstheme="minorHAnsi"/>
                <w:color w:val="0070C0"/>
                <w:sz w:val="24"/>
                <w:szCs w:val="24"/>
              </w:rPr>
              <w:t xml:space="preserve"> We also plan to provide training to our teachers on conferencing, including how to educate parents on the acad</w:t>
            </w:r>
            <w:r w:rsidR="046D3E57" w:rsidRPr="00422368">
              <w:rPr>
                <w:rFonts w:eastAsia="Segoe UI" w:cstheme="minorHAnsi"/>
                <w:color w:val="0070C0"/>
                <w:sz w:val="24"/>
                <w:szCs w:val="24"/>
              </w:rPr>
              <w:t xml:space="preserve">emic </w:t>
            </w:r>
            <w:commentRangeStart w:id="1"/>
            <w:r w:rsidR="49F5BBB0" w:rsidRPr="00422368">
              <w:rPr>
                <w:rFonts w:eastAsia="Segoe UI" w:cstheme="minorHAnsi"/>
                <w:color w:val="0070C0"/>
                <w:sz w:val="24"/>
                <w:szCs w:val="24"/>
              </w:rPr>
              <w:t>gaps</w:t>
            </w:r>
            <w:commentRangeEnd w:id="1"/>
            <w:r w:rsidR="004D682C">
              <w:rPr>
                <w:rStyle w:val="CommentReference"/>
              </w:rPr>
              <w:commentReference w:id="1"/>
            </w:r>
            <w:r w:rsidR="63BFB0EF" w:rsidRPr="00422368">
              <w:rPr>
                <w:rFonts w:eastAsia="Segoe UI" w:cstheme="minorHAnsi"/>
                <w:color w:val="0070C0"/>
                <w:sz w:val="24"/>
                <w:szCs w:val="24"/>
              </w:rPr>
              <w:t>.</w:t>
            </w:r>
            <w:r w:rsidR="00255950">
              <w:rPr>
                <w:rFonts w:eastAsia="Segoe UI" w:cstheme="minorHAnsi"/>
                <w:color w:val="0070C0"/>
                <w:sz w:val="24"/>
                <w:szCs w:val="24"/>
              </w:rPr>
              <w:t xml:space="preserve"> Information will go home students throughout the year with reading and math strategies that can be practiced at home. Students will also have data folders that will be shared with families. </w:t>
            </w:r>
          </w:p>
          <w:p w14:paraId="48169758" w14:textId="5DEDA5C6" w:rsidR="007F583D" w:rsidRPr="00B35C53" w:rsidRDefault="007F583D" w:rsidP="02F8183F">
            <w:pPr>
              <w:rPr>
                <w:rStyle w:val="cf01"/>
                <w:rFonts w:asciiTheme="minorHAnsi" w:hAnsiTheme="minorHAnsi" w:cstheme="minorHAnsi"/>
                <w:sz w:val="24"/>
                <w:szCs w:val="24"/>
              </w:rPr>
            </w:pPr>
          </w:p>
        </w:tc>
      </w:tr>
    </w:tbl>
    <w:p w14:paraId="3DF28819" w14:textId="63EB56B5" w:rsidR="00CB56F6" w:rsidRPr="00B35C53" w:rsidRDefault="00CB56F6" w:rsidP="00CF52B8">
      <w:pPr>
        <w:rPr>
          <w:rFonts w:cstheme="minorHAnsi"/>
          <w:b/>
          <w:bCs/>
          <w:sz w:val="24"/>
          <w:szCs w:val="24"/>
        </w:rPr>
      </w:pPr>
    </w:p>
    <w:tbl>
      <w:tblPr>
        <w:tblStyle w:val="TableGrid"/>
        <w:tblW w:w="0" w:type="auto"/>
        <w:tblLook w:val="04A0" w:firstRow="1" w:lastRow="0" w:firstColumn="1" w:lastColumn="0" w:noHBand="0" w:noVBand="1"/>
      </w:tblPr>
      <w:tblGrid>
        <w:gridCol w:w="14390"/>
      </w:tblGrid>
      <w:tr w:rsidR="00931AB9" w:rsidRPr="00B35C53" w14:paraId="1169A258" w14:textId="77777777" w:rsidTr="02F8183F">
        <w:trPr>
          <w:trHeight w:val="440"/>
        </w:trPr>
        <w:tc>
          <w:tcPr>
            <w:tcW w:w="14616" w:type="dxa"/>
          </w:tcPr>
          <w:p w14:paraId="51DFCA88" w14:textId="779944E3" w:rsidR="00CB56F6" w:rsidRPr="00B35C53" w:rsidRDefault="0038756F" w:rsidP="00CB56F6">
            <w:pPr>
              <w:rPr>
                <w:rFonts w:cstheme="minorHAnsi"/>
                <w:b/>
                <w:bCs/>
                <w:sz w:val="24"/>
                <w:szCs w:val="24"/>
              </w:rPr>
            </w:pPr>
            <w:r w:rsidRPr="00B35C53">
              <w:rPr>
                <w:rFonts w:cstheme="minorHAnsi"/>
                <w:b/>
                <w:bCs/>
                <w:sz w:val="24"/>
                <w:szCs w:val="24"/>
              </w:rPr>
              <w:t xml:space="preserve">Title I </w:t>
            </w:r>
            <w:r w:rsidR="00CB56F6" w:rsidRPr="00B35C53">
              <w:rPr>
                <w:rFonts w:cstheme="minorHAnsi"/>
                <w:b/>
                <w:bCs/>
                <w:sz w:val="24"/>
                <w:szCs w:val="24"/>
              </w:rPr>
              <w:t>Annual Parent Meeting</w:t>
            </w:r>
            <w:r w:rsidR="00931AB9" w:rsidRPr="00B35C53">
              <w:rPr>
                <w:rFonts w:cstheme="minorHAnsi"/>
                <w:b/>
                <w:bCs/>
                <w:sz w:val="24"/>
                <w:szCs w:val="24"/>
              </w:rPr>
              <w:t xml:space="preserve"> Experience</w:t>
            </w:r>
          </w:p>
        </w:tc>
      </w:tr>
      <w:tr w:rsidR="00931AB9" w:rsidRPr="00B35C53" w14:paraId="1F48D39F" w14:textId="77777777" w:rsidTr="02F8183F">
        <w:tc>
          <w:tcPr>
            <w:tcW w:w="14616" w:type="dxa"/>
          </w:tcPr>
          <w:p w14:paraId="528DA6E7" w14:textId="787B816B" w:rsidR="001849AE" w:rsidRPr="00B35C53" w:rsidRDefault="00585B64" w:rsidP="00CB56F6">
            <w:pPr>
              <w:rPr>
                <w:rFonts w:cstheme="minorHAnsi"/>
                <w:b/>
                <w:bCs/>
                <w:sz w:val="24"/>
                <w:szCs w:val="24"/>
              </w:rPr>
            </w:pPr>
            <w:r w:rsidRPr="00B35C53">
              <w:rPr>
                <w:rFonts w:cstheme="minorHAnsi"/>
                <w:sz w:val="24"/>
                <w:szCs w:val="24"/>
              </w:rPr>
              <w:t>Each school will</w:t>
            </w:r>
            <w:r w:rsidR="00CB56F6" w:rsidRPr="00B35C53">
              <w:rPr>
                <w:rFonts w:cstheme="minorHAnsi"/>
                <w:sz w:val="24"/>
                <w:szCs w:val="24"/>
              </w:rPr>
              <w:t xml:space="preserve"> </w:t>
            </w:r>
            <w:r w:rsidRPr="00B35C53">
              <w:rPr>
                <w:rFonts w:cstheme="minorHAnsi"/>
                <w:sz w:val="24"/>
                <w:szCs w:val="24"/>
              </w:rPr>
              <w:t>convene</w:t>
            </w:r>
            <w:r w:rsidR="00CB56F6" w:rsidRPr="00B35C53">
              <w:rPr>
                <w:rFonts w:cstheme="minorHAnsi"/>
                <w:sz w:val="24"/>
                <w:szCs w:val="24"/>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sidRPr="00B35C53">
              <w:rPr>
                <w:rFonts w:cstheme="minorHAnsi"/>
                <w:sz w:val="24"/>
                <w:szCs w:val="24"/>
              </w:rPr>
              <w:t xml:space="preserve"> </w:t>
            </w:r>
          </w:p>
        </w:tc>
      </w:tr>
      <w:tr w:rsidR="00931AB9" w:rsidRPr="00B35C53" w14:paraId="073665BB" w14:textId="77777777" w:rsidTr="02F8183F">
        <w:tc>
          <w:tcPr>
            <w:tcW w:w="14616" w:type="dxa"/>
          </w:tcPr>
          <w:p w14:paraId="0C057671" w14:textId="65E52E16" w:rsidR="00782418" w:rsidRPr="00B35C53" w:rsidRDefault="00782418" w:rsidP="00782418">
            <w:pPr>
              <w:rPr>
                <w:rFonts w:cstheme="minorHAnsi"/>
                <w:b/>
                <w:bCs/>
                <w:sz w:val="24"/>
                <w:szCs w:val="24"/>
              </w:rPr>
            </w:pPr>
            <w:r w:rsidRPr="00B35C53">
              <w:rPr>
                <w:rFonts w:cstheme="minorHAnsi"/>
                <w:sz w:val="24"/>
                <w:szCs w:val="24"/>
              </w:rPr>
              <w:t>How will you get recorded feedback from parents about the meeting?</w:t>
            </w:r>
            <w:r w:rsidR="006E37AC" w:rsidRPr="00B35C53">
              <w:rPr>
                <w:rFonts w:cstheme="minorHAnsi"/>
                <w:sz w:val="24"/>
                <w:szCs w:val="24"/>
              </w:rPr>
              <w:t xml:space="preserve"> How will the recorded feedback be used to inform future events?</w:t>
            </w:r>
          </w:p>
          <w:p w14:paraId="489D9668" w14:textId="1A76BE81" w:rsidR="00782418" w:rsidRPr="004D682C" w:rsidRDefault="7A31AFFA" w:rsidP="00782418">
            <w:pPr>
              <w:rPr>
                <w:rFonts w:cstheme="minorHAnsi"/>
                <w:color w:val="0070C0"/>
                <w:sz w:val="24"/>
                <w:szCs w:val="24"/>
              </w:rPr>
            </w:pPr>
            <w:r w:rsidRPr="004D682C">
              <w:rPr>
                <w:rFonts w:cstheme="minorHAnsi"/>
                <w:color w:val="0070C0"/>
                <w:sz w:val="24"/>
                <w:szCs w:val="24"/>
              </w:rPr>
              <w:t xml:space="preserve">We will be using a QR code to survey the parents and families. This survey will include specific questions regarding feedback from the Title 1 meeting, </w:t>
            </w:r>
            <w:r w:rsidR="46128A9E" w:rsidRPr="004D682C">
              <w:rPr>
                <w:rFonts w:cstheme="minorHAnsi"/>
                <w:color w:val="0070C0"/>
                <w:sz w:val="24"/>
                <w:szCs w:val="24"/>
              </w:rPr>
              <w:t xml:space="preserve">teacher conference preferences, </w:t>
            </w:r>
            <w:r w:rsidR="48C8C03B" w:rsidRPr="004D682C">
              <w:rPr>
                <w:rFonts w:cstheme="minorHAnsi"/>
                <w:color w:val="0070C0"/>
                <w:sz w:val="24"/>
                <w:szCs w:val="24"/>
              </w:rPr>
              <w:t>day and time preferences</w:t>
            </w:r>
            <w:r w:rsidR="30BAFD11" w:rsidRPr="004D682C">
              <w:rPr>
                <w:rFonts w:cstheme="minorHAnsi"/>
                <w:color w:val="0070C0"/>
                <w:sz w:val="24"/>
                <w:szCs w:val="24"/>
              </w:rPr>
              <w:t xml:space="preserve"> for family involvement events</w:t>
            </w:r>
            <w:r w:rsidR="48C8C03B" w:rsidRPr="004D682C">
              <w:rPr>
                <w:rFonts w:cstheme="minorHAnsi"/>
                <w:color w:val="0070C0"/>
                <w:sz w:val="24"/>
                <w:szCs w:val="24"/>
              </w:rPr>
              <w:t>, and</w:t>
            </w:r>
            <w:r w:rsidR="74437D16" w:rsidRPr="004D682C">
              <w:rPr>
                <w:rFonts w:cstheme="minorHAnsi"/>
                <w:color w:val="0070C0"/>
                <w:sz w:val="24"/>
                <w:szCs w:val="24"/>
              </w:rPr>
              <w:t xml:space="preserve"> a menu of topic options for events. This feedback will be used to plan for the content of family involvement activities throughout the year.</w:t>
            </w:r>
            <w:r w:rsidR="48C8C03B" w:rsidRPr="004D682C">
              <w:rPr>
                <w:rFonts w:cstheme="minorHAnsi"/>
                <w:color w:val="0070C0"/>
                <w:sz w:val="24"/>
                <w:szCs w:val="24"/>
              </w:rPr>
              <w:t xml:space="preserve"> </w:t>
            </w:r>
          </w:p>
          <w:p w14:paraId="609FE6F3" w14:textId="77777777" w:rsidR="00782418" w:rsidRPr="00B35C53" w:rsidRDefault="00782418" w:rsidP="00782418">
            <w:pPr>
              <w:rPr>
                <w:rFonts w:cstheme="minorHAnsi"/>
                <w:b/>
                <w:bCs/>
                <w:sz w:val="24"/>
                <w:szCs w:val="24"/>
              </w:rPr>
            </w:pPr>
          </w:p>
          <w:p w14:paraId="4F727E3D" w14:textId="5FE94115" w:rsidR="00782418" w:rsidRPr="00B35C53" w:rsidRDefault="00782418" w:rsidP="00782418">
            <w:pPr>
              <w:rPr>
                <w:rFonts w:cstheme="minorHAnsi"/>
                <w:sz w:val="24"/>
                <w:szCs w:val="24"/>
              </w:rPr>
            </w:pPr>
          </w:p>
          <w:p w14:paraId="415E7BAE" w14:textId="5E1EAB7B" w:rsidR="00782418" w:rsidRPr="00B35C53" w:rsidRDefault="00102082" w:rsidP="00782418">
            <w:pPr>
              <w:rPr>
                <w:rFonts w:cstheme="minorHAnsi"/>
                <w:sz w:val="24"/>
                <w:szCs w:val="24"/>
              </w:rPr>
            </w:pPr>
            <w:r w:rsidRPr="00B35C53">
              <w:rPr>
                <w:rFonts w:cstheme="minorHAnsi"/>
                <w:sz w:val="24"/>
                <w:szCs w:val="24"/>
              </w:rPr>
              <w:t xml:space="preserve">How will you address </w:t>
            </w:r>
            <w:r w:rsidR="00782418" w:rsidRPr="00B35C53">
              <w:rPr>
                <w:rFonts w:cstheme="minorHAnsi"/>
                <w:sz w:val="24"/>
                <w:szCs w:val="24"/>
              </w:rPr>
              <w:t xml:space="preserve">barriers </w:t>
            </w:r>
            <w:r w:rsidRPr="00B35C53">
              <w:rPr>
                <w:rFonts w:cstheme="minorHAnsi"/>
                <w:sz w:val="24"/>
                <w:szCs w:val="24"/>
              </w:rPr>
              <w:t>to increase attendance</w:t>
            </w:r>
            <w:r w:rsidR="00F85DED" w:rsidRPr="00B35C53">
              <w:rPr>
                <w:rFonts w:cstheme="minorHAnsi"/>
                <w:sz w:val="24"/>
                <w:szCs w:val="24"/>
              </w:rPr>
              <w:t xml:space="preserve"> and academic support at home?</w:t>
            </w:r>
          </w:p>
          <w:p w14:paraId="2D9C05AE" w14:textId="7677A4E2" w:rsidR="006D3DC2" w:rsidRPr="00B35C53" w:rsidRDefault="4CBB050A" w:rsidP="00782418">
            <w:pPr>
              <w:rPr>
                <w:rFonts w:cstheme="minorHAnsi"/>
                <w:sz w:val="24"/>
                <w:szCs w:val="24"/>
              </w:rPr>
            </w:pPr>
            <w:r w:rsidRPr="004D682C">
              <w:rPr>
                <w:rFonts w:cstheme="minorHAnsi"/>
                <w:color w:val="0070C0"/>
                <w:sz w:val="24"/>
                <w:szCs w:val="24"/>
              </w:rPr>
              <w:t xml:space="preserve">One barrier is communication with parents. Our full-time social worker will be helping to </w:t>
            </w:r>
            <w:proofErr w:type="gramStart"/>
            <w:r w:rsidRPr="004D682C">
              <w:rPr>
                <w:rFonts w:cstheme="minorHAnsi"/>
                <w:color w:val="0070C0"/>
                <w:sz w:val="24"/>
                <w:szCs w:val="24"/>
              </w:rPr>
              <w:t>make contact with</w:t>
            </w:r>
            <w:proofErr w:type="gramEnd"/>
            <w:r w:rsidRPr="004D682C">
              <w:rPr>
                <w:rFonts w:cstheme="minorHAnsi"/>
                <w:color w:val="0070C0"/>
                <w:sz w:val="24"/>
                <w:szCs w:val="24"/>
              </w:rPr>
              <w:t xml:space="preserve"> families about attendance.</w:t>
            </w:r>
            <w:r w:rsidR="1D8B4924" w:rsidRPr="004D682C">
              <w:rPr>
                <w:rFonts w:cstheme="minorHAnsi"/>
                <w:color w:val="0070C0"/>
                <w:sz w:val="24"/>
                <w:szCs w:val="24"/>
              </w:rPr>
              <w:t xml:space="preserve"> We will inform parents about the attendance initiatives in place at Ponce during the annual parent meeting. We have the best parent attendance when our academic nights are paired with arts </w:t>
            </w:r>
            <w:r w:rsidR="41650530" w:rsidRPr="004D682C">
              <w:rPr>
                <w:rFonts w:cstheme="minorHAnsi"/>
                <w:color w:val="0070C0"/>
                <w:sz w:val="24"/>
                <w:szCs w:val="24"/>
              </w:rPr>
              <w:t xml:space="preserve">performances. Next year we will build each of our parent involvement activities so that they coincide with an arts performance. We will increase the number of events offered. </w:t>
            </w:r>
          </w:p>
          <w:p w14:paraId="755BDAE4" w14:textId="77777777" w:rsidR="006D3DC2" w:rsidRPr="00B35C53" w:rsidRDefault="006D3DC2" w:rsidP="00782418">
            <w:pPr>
              <w:rPr>
                <w:rFonts w:cstheme="minorHAnsi"/>
                <w:sz w:val="24"/>
                <w:szCs w:val="24"/>
              </w:rPr>
            </w:pPr>
          </w:p>
          <w:p w14:paraId="12FB70D9" w14:textId="5324F51F" w:rsidR="00782418" w:rsidRPr="00B35C53" w:rsidRDefault="00782418" w:rsidP="00782418">
            <w:pPr>
              <w:rPr>
                <w:rFonts w:cstheme="minorHAnsi"/>
                <w:sz w:val="24"/>
                <w:szCs w:val="24"/>
              </w:rPr>
            </w:pPr>
          </w:p>
          <w:p w14:paraId="4BDC7A42" w14:textId="73FAB5F0" w:rsidR="00782418" w:rsidRPr="00B35C53" w:rsidRDefault="00B55289" w:rsidP="00782418">
            <w:pPr>
              <w:rPr>
                <w:rFonts w:cstheme="minorHAnsi"/>
                <w:i/>
                <w:iCs/>
                <w:sz w:val="24"/>
                <w:szCs w:val="24"/>
              </w:rPr>
            </w:pPr>
            <w:r w:rsidRPr="00B35C53">
              <w:rPr>
                <w:rFonts w:cstheme="minorHAnsi"/>
                <w:sz w:val="24"/>
                <w:szCs w:val="24"/>
              </w:rPr>
              <w:t>How will you ensure that parents unable to attend the Title I Annual Meeting receive the information? (Ex: using various modalities such as video with Flipgrid, School newsletter, Dojo or PBIS rewards).</w:t>
            </w:r>
          </w:p>
          <w:p w14:paraId="7E3323A7" w14:textId="7F5F76E6" w:rsidR="1605575B" w:rsidRPr="006B5457" w:rsidRDefault="1605575B" w:rsidP="02F8183F">
            <w:pPr>
              <w:rPr>
                <w:rFonts w:cstheme="minorHAnsi"/>
                <w:color w:val="0070C0"/>
                <w:sz w:val="24"/>
                <w:szCs w:val="24"/>
              </w:rPr>
            </w:pPr>
            <w:r w:rsidRPr="006B5457">
              <w:rPr>
                <w:rFonts w:cstheme="minorHAnsi"/>
                <w:color w:val="0070C0"/>
                <w:sz w:val="24"/>
                <w:szCs w:val="24"/>
              </w:rPr>
              <w:t xml:space="preserve">We will post the information/power point on our school website and include all relevant information in the school messenger calls. </w:t>
            </w:r>
          </w:p>
          <w:p w14:paraId="6EF17D3D" w14:textId="77777777" w:rsidR="00782418" w:rsidRPr="006B5457" w:rsidRDefault="00782418" w:rsidP="00782418">
            <w:pPr>
              <w:rPr>
                <w:rFonts w:cstheme="minorHAnsi"/>
                <w:i/>
                <w:iCs/>
                <w:color w:val="0070C0"/>
                <w:sz w:val="24"/>
                <w:szCs w:val="24"/>
              </w:rPr>
            </w:pPr>
          </w:p>
          <w:p w14:paraId="2FAA2694" w14:textId="15864E01" w:rsidR="002861E0" w:rsidRPr="00B35C53" w:rsidRDefault="002861E0" w:rsidP="00782418">
            <w:pPr>
              <w:rPr>
                <w:rFonts w:cstheme="minorHAnsi"/>
                <w:b/>
                <w:bCs/>
                <w:sz w:val="24"/>
                <w:szCs w:val="24"/>
              </w:rPr>
            </w:pPr>
          </w:p>
          <w:p w14:paraId="201CD30E" w14:textId="0CD98DB7" w:rsidR="006D3DC2" w:rsidRPr="00B35C53" w:rsidRDefault="006D3DC2" w:rsidP="00782418">
            <w:pPr>
              <w:rPr>
                <w:rFonts w:cstheme="minorHAnsi"/>
                <w:b/>
                <w:bCs/>
                <w:sz w:val="24"/>
                <w:szCs w:val="24"/>
              </w:rPr>
            </w:pPr>
          </w:p>
          <w:p w14:paraId="111E5FDA" w14:textId="77777777" w:rsidR="006D3DC2" w:rsidRPr="00B35C53" w:rsidRDefault="006D3DC2" w:rsidP="00782418">
            <w:pPr>
              <w:rPr>
                <w:rFonts w:cstheme="minorHAnsi"/>
                <w:b/>
                <w:bCs/>
                <w:sz w:val="24"/>
                <w:szCs w:val="24"/>
              </w:rPr>
            </w:pPr>
          </w:p>
          <w:p w14:paraId="390EC8B4" w14:textId="2B5CA151" w:rsidR="002861E0" w:rsidRPr="00B35C53" w:rsidRDefault="002861E0" w:rsidP="002E39ED">
            <w:pPr>
              <w:rPr>
                <w:rFonts w:cstheme="minorHAnsi"/>
                <w:b/>
                <w:bCs/>
                <w:sz w:val="24"/>
                <w:szCs w:val="24"/>
              </w:rPr>
            </w:pPr>
          </w:p>
        </w:tc>
      </w:tr>
    </w:tbl>
    <w:p w14:paraId="08C8B561" w14:textId="497C42CF" w:rsidR="00324FF2" w:rsidRPr="00B35C53" w:rsidRDefault="00324FF2" w:rsidP="00962E22">
      <w:pPr>
        <w:rPr>
          <w:rFonts w:cstheme="minorHAnsi"/>
          <w:b/>
          <w:bCs/>
          <w:sz w:val="24"/>
          <w:szCs w:val="24"/>
        </w:rPr>
      </w:pPr>
    </w:p>
    <w:p w14:paraId="6CACF01F" w14:textId="77777777" w:rsidR="00BA2D70" w:rsidRPr="00B35C53" w:rsidRDefault="00BA2D70" w:rsidP="00962E22">
      <w:pPr>
        <w:rPr>
          <w:rFonts w:cstheme="minorHAnsi"/>
          <w:b/>
          <w:bCs/>
          <w:sz w:val="24"/>
          <w:szCs w:val="24"/>
        </w:rPr>
      </w:pPr>
    </w:p>
    <w:p w14:paraId="5550AAD1" w14:textId="454C3FF7" w:rsidR="00137F17" w:rsidRPr="00B35C53" w:rsidRDefault="00137F17" w:rsidP="00962E22">
      <w:pPr>
        <w:rPr>
          <w:rFonts w:cstheme="minorHAnsi"/>
          <w:b/>
          <w:bCs/>
          <w:sz w:val="24"/>
          <w:szCs w:val="24"/>
        </w:rPr>
      </w:pPr>
    </w:p>
    <w:p w14:paraId="193EB09D" w14:textId="77777777" w:rsidR="004902EC" w:rsidRPr="00B35C53" w:rsidRDefault="004902EC" w:rsidP="00962E22">
      <w:pPr>
        <w:rPr>
          <w:rFonts w:cstheme="minorHAnsi"/>
          <w:b/>
          <w:bCs/>
          <w:sz w:val="24"/>
          <w:szCs w:val="24"/>
        </w:rPr>
      </w:pPr>
    </w:p>
    <w:tbl>
      <w:tblPr>
        <w:tblStyle w:val="TableGrid"/>
        <w:tblW w:w="0" w:type="auto"/>
        <w:tblLook w:val="04A0" w:firstRow="1" w:lastRow="0" w:firstColumn="1" w:lastColumn="0" w:noHBand="0" w:noVBand="1"/>
      </w:tblPr>
      <w:tblGrid>
        <w:gridCol w:w="14390"/>
      </w:tblGrid>
      <w:tr w:rsidR="00962E22" w:rsidRPr="00B35C53" w14:paraId="3E8D4F43" w14:textId="77777777" w:rsidTr="02F8183F">
        <w:tc>
          <w:tcPr>
            <w:tcW w:w="14390" w:type="dxa"/>
          </w:tcPr>
          <w:p w14:paraId="522A5F0D" w14:textId="7653A976" w:rsidR="00962E22" w:rsidRPr="00B35C53" w:rsidRDefault="00962E22">
            <w:pPr>
              <w:rPr>
                <w:rFonts w:cstheme="minorHAnsi"/>
                <w:b/>
                <w:bCs/>
                <w:sz w:val="24"/>
                <w:szCs w:val="24"/>
              </w:rPr>
            </w:pPr>
            <w:r w:rsidRPr="00B35C53">
              <w:rPr>
                <w:rFonts w:cstheme="minorHAnsi"/>
                <w:b/>
                <w:bCs/>
                <w:sz w:val="24"/>
                <w:szCs w:val="24"/>
              </w:rPr>
              <w:t>Communication</w:t>
            </w:r>
          </w:p>
        </w:tc>
      </w:tr>
      <w:tr w:rsidR="00962E22" w:rsidRPr="00B35C53" w14:paraId="39DBAD60" w14:textId="77777777" w:rsidTr="02F8183F">
        <w:tc>
          <w:tcPr>
            <w:tcW w:w="14390" w:type="dxa"/>
          </w:tcPr>
          <w:p w14:paraId="4E269980" w14:textId="2235EA71" w:rsidR="00962E22" w:rsidRPr="00B35C53" w:rsidRDefault="00962E22">
            <w:pPr>
              <w:rPr>
                <w:rFonts w:cstheme="minorHAnsi"/>
                <w:b/>
                <w:bCs/>
                <w:sz w:val="24"/>
                <w:szCs w:val="24"/>
              </w:rPr>
            </w:pPr>
            <w:r w:rsidRPr="00B35C53">
              <w:rPr>
                <w:rFonts w:cstheme="minorHAnsi"/>
                <w:sz w:val="24"/>
                <w:szCs w:val="24"/>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rsidRPr="00B35C53" w14:paraId="7565524E" w14:textId="77777777" w:rsidTr="02F8183F">
        <w:tc>
          <w:tcPr>
            <w:tcW w:w="14390" w:type="dxa"/>
          </w:tcPr>
          <w:p w14:paraId="2C31D5C9" w14:textId="52A27D06" w:rsidR="00962E22" w:rsidRPr="006B5457" w:rsidRDefault="2B1CF1C8" w:rsidP="02F8183F">
            <w:pPr>
              <w:spacing w:line="259" w:lineRule="auto"/>
              <w:rPr>
                <w:rFonts w:cstheme="minorHAnsi"/>
                <w:color w:val="0070C0"/>
                <w:sz w:val="24"/>
                <w:szCs w:val="24"/>
              </w:rPr>
            </w:pPr>
            <w:r w:rsidRPr="006B5457">
              <w:rPr>
                <w:rFonts w:cstheme="minorHAnsi"/>
                <w:color w:val="0070C0"/>
                <w:sz w:val="24"/>
                <w:szCs w:val="24"/>
              </w:rPr>
              <w:t xml:space="preserve">We will send all parent/Title 1 documents with the first week packet information. Copies of all documents will be uploaded to the website and parents will be informed of their presence on the website through school messenger. </w:t>
            </w:r>
            <w:r w:rsidR="6719DA76" w:rsidRPr="006B5457">
              <w:rPr>
                <w:rFonts w:cstheme="minorHAnsi"/>
                <w:color w:val="0070C0"/>
                <w:sz w:val="24"/>
                <w:szCs w:val="24"/>
              </w:rPr>
              <w:t xml:space="preserve">Teachers will hold a parent conference with each </w:t>
            </w:r>
            <w:r w:rsidR="1732040F" w:rsidRPr="006B5457">
              <w:rPr>
                <w:rFonts w:cstheme="minorHAnsi"/>
                <w:color w:val="0070C0"/>
                <w:sz w:val="24"/>
                <w:szCs w:val="24"/>
              </w:rPr>
              <w:t xml:space="preserve">parent </w:t>
            </w:r>
            <w:r w:rsidR="6719DA76" w:rsidRPr="006B5457">
              <w:rPr>
                <w:rFonts w:cstheme="minorHAnsi"/>
                <w:color w:val="0070C0"/>
                <w:sz w:val="24"/>
                <w:szCs w:val="24"/>
              </w:rPr>
              <w:t xml:space="preserve">during the first semester. Alternate conference times will be offered (outside of the school day) to parents. </w:t>
            </w:r>
            <w:r w:rsidR="135631AA" w:rsidRPr="006B5457">
              <w:rPr>
                <w:rFonts w:cstheme="minorHAnsi"/>
                <w:color w:val="0070C0"/>
                <w:sz w:val="24"/>
                <w:szCs w:val="24"/>
              </w:rPr>
              <w:t>Training will be provided to teachers on how to best conference with parents and what information should be shared during those conferences (curriculum, testing, data, behavior, attendance, etc.). Feedback will be gathered using the an</w:t>
            </w:r>
            <w:r w:rsidR="5C3D7FA4" w:rsidRPr="006B5457">
              <w:rPr>
                <w:rFonts w:cstheme="minorHAnsi"/>
                <w:color w:val="0070C0"/>
                <w:sz w:val="24"/>
                <w:szCs w:val="24"/>
              </w:rPr>
              <w:t>nual survey</w:t>
            </w:r>
            <w:r w:rsidR="666E8E8C" w:rsidRPr="006B5457">
              <w:rPr>
                <w:rFonts w:cstheme="minorHAnsi"/>
                <w:color w:val="0070C0"/>
                <w:sz w:val="24"/>
                <w:szCs w:val="24"/>
              </w:rPr>
              <w:t xml:space="preserve"> and surveys from each parent involvement activity. </w:t>
            </w:r>
          </w:p>
          <w:p w14:paraId="2FDE1200" w14:textId="77777777" w:rsidR="00962E22" w:rsidRPr="00B35C53" w:rsidRDefault="00962E22">
            <w:pPr>
              <w:rPr>
                <w:rFonts w:cstheme="minorHAnsi"/>
                <w:b/>
                <w:bCs/>
                <w:sz w:val="24"/>
                <w:szCs w:val="24"/>
              </w:rPr>
            </w:pPr>
          </w:p>
        </w:tc>
      </w:tr>
    </w:tbl>
    <w:p w14:paraId="254BDCD8" w14:textId="09744548" w:rsidR="00962E22" w:rsidRPr="00B35C53" w:rsidRDefault="00962E22" w:rsidP="00962E22">
      <w:pPr>
        <w:rPr>
          <w:rFonts w:cstheme="minorHAnsi"/>
          <w:b/>
          <w:bCs/>
          <w:sz w:val="24"/>
          <w:szCs w:val="24"/>
        </w:rPr>
      </w:pPr>
    </w:p>
    <w:tbl>
      <w:tblPr>
        <w:tblStyle w:val="TableGrid"/>
        <w:tblW w:w="0" w:type="auto"/>
        <w:tblLook w:val="04A0" w:firstRow="1" w:lastRow="0" w:firstColumn="1" w:lastColumn="0" w:noHBand="0" w:noVBand="1"/>
      </w:tblPr>
      <w:tblGrid>
        <w:gridCol w:w="14390"/>
      </w:tblGrid>
      <w:tr w:rsidR="00297DBC" w:rsidRPr="00B35C53" w14:paraId="54DDBDB1" w14:textId="77777777" w:rsidTr="02F8183F">
        <w:tc>
          <w:tcPr>
            <w:tcW w:w="14390" w:type="dxa"/>
          </w:tcPr>
          <w:p w14:paraId="2C79B9E8" w14:textId="18986245" w:rsidR="00297DBC" w:rsidRPr="00B35C53" w:rsidRDefault="00297DBC">
            <w:pPr>
              <w:rPr>
                <w:rFonts w:cstheme="minorHAnsi"/>
                <w:b/>
                <w:bCs/>
                <w:sz w:val="24"/>
                <w:szCs w:val="24"/>
              </w:rPr>
            </w:pPr>
            <w:r w:rsidRPr="00B35C53">
              <w:rPr>
                <w:rFonts w:cstheme="minorHAnsi"/>
                <w:b/>
                <w:bCs/>
                <w:sz w:val="24"/>
                <w:szCs w:val="24"/>
              </w:rPr>
              <w:t>Flexible Parent Meeting</w:t>
            </w:r>
          </w:p>
        </w:tc>
      </w:tr>
      <w:tr w:rsidR="00297DBC" w:rsidRPr="00B35C53" w14:paraId="2953E67C" w14:textId="77777777" w:rsidTr="02F8183F">
        <w:trPr>
          <w:trHeight w:val="782"/>
        </w:trPr>
        <w:tc>
          <w:tcPr>
            <w:tcW w:w="14390" w:type="dxa"/>
          </w:tcPr>
          <w:p w14:paraId="59C302EB" w14:textId="5A1CE762" w:rsidR="00297DBC" w:rsidRPr="00B35C53" w:rsidRDefault="00297DBC">
            <w:pPr>
              <w:rPr>
                <w:rFonts w:cstheme="minorHAnsi"/>
                <w:b/>
                <w:bCs/>
                <w:sz w:val="24"/>
                <w:szCs w:val="24"/>
              </w:rPr>
            </w:pPr>
            <w:r w:rsidRPr="00B35C53">
              <w:rPr>
                <w:rFonts w:cstheme="minorHAnsi"/>
                <w:sz w:val="24"/>
                <w:szCs w:val="24"/>
              </w:rPr>
              <w:t>Describe how the school will offer a flexible number of meetings, such as meetings in the morning or evening, and may provide with Title I funds, transportation, childcare, or home visits, as such services related to parental involvement [Section 1118(c)(2)].</w:t>
            </w:r>
          </w:p>
        </w:tc>
      </w:tr>
      <w:tr w:rsidR="00297DBC" w:rsidRPr="00B35C53" w14:paraId="12F22A1A" w14:textId="77777777" w:rsidTr="02F8183F">
        <w:tc>
          <w:tcPr>
            <w:tcW w:w="14390" w:type="dxa"/>
          </w:tcPr>
          <w:p w14:paraId="698FB848" w14:textId="08F09CD7" w:rsidR="57967811" w:rsidRPr="00526B2C" w:rsidRDefault="57967811" w:rsidP="02F8183F">
            <w:pPr>
              <w:spacing w:line="259" w:lineRule="auto"/>
              <w:rPr>
                <w:rFonts w:cstheme="minorHAnsi"/>
                <w:color w:val="0070C0"/>
                <w:sz w:val="24"/>
                <w:szCs w:val="24"/>
              </w:rPr>
            </w:pPr>
            <w:r w:rsidRPr="00526B2C">
              <w:rPr>
                <w:rFonts w:cstheme="minorHAnsi"/>
                <w:color w:val="0070C0"/>
                <w:sz w:val="24"/>
                <w:szCs w:val="24"/>
              </w:rPr>
              <w:t xml:space="preserve">The Title 1 meeting </w:t>
            </w:r>
            <w:r w:rsidR="7C3622A5" w:rsidRPr="00526B2C">
              <w:rPr>
                <w:rFonts w:cstheme="minorHAnsi"/>
                <w:color w:val="0070C0"/>
                <w:sz w:val="24"/>
                <w:szCs w:val="24"/>
              </w:rPr>
              <w:t xml:space="preserve">will be </w:t>
            </w:r>
            <w:commentRangeStart w:id="2"/>
            <w:r w:rsidR="7C3622A5" w:rsidRPr="00526B2C">
              <w:rPr>
                <w:rFonts w:cstheme="minorHAnsi"/>
                <w:color w:val="0070C0"/>
                <w:sz w:val="24"/>
                <w:szCs w:val="24"/>
              </w:rPr>
              <w:t>presented</w:t>
            </w:r>
            <w:commentRangeEnd w:id="2"/>
            <w:r w:rsidR="00C64D20">
              <w:rPr>
                <w:rStyle w:val="CommentReference"/>
              </w:rPr>
              <w:commentReference w:id="2"/>
            </w:r>
            <w:r w:rsidR="7C3622A5" w:rsidRPr="00526B2C">
              <w:rPr>
                <w:rFonts w:cstheme="minorHAnsi"/>
                <w:color w:val="0070C0"/>
                <w:sz w:val="24"/>
                <w:szCs w:val="24"/>
              </w:rPr>
              <w:t xml:space="preserve"> </w:t>
            </w:r>
            <w:r w:rsidR="00255950">
              <w:rPr>
                <w:rFonts w:cstheme="minorHAnsi"/>
                <w:color w:val="0070C0"/>
                <w:sz w:val="24"/>
                <w:szCs w:val="24"/>
              </w:rPr>
              <w:t>on September 28</w:t>
            </w:r>
            <w:r w:rsidR="00255950" w:rsidRPr="00255950">
              <w:rPr>
                <w:rFonts w:cstheme="minorHAnsi"/>
                <w:color w:val="0070C0"/>
                <w:sz w:val="24"/>
                <w:szCs w:val="24"/>
                <w:vertAlign w:val="superscript"/>
              </w:rPr>
              <w:t>th</w:t>
            </w:r>
            <w:r w:rsidR="00255950">
              <w:rPr>
                <w:rFonts w:cstheme="minorHAnsi"/>
                <w:color w:val="0070C0"/>
                <w:sz w:val="24"/>
                <w:szCs w:val="24"/>
              </w:rPr>
              <w:t xml:space="preserve"> in the cafeteria. The meet will be translated in Spanish as well. </w:t>
            </w:r>
          </w:p>
          <w:p w14:paraId="0803B2AE" w14:textId="29ECA54C" w:rsidR="6CD524F0" w:rsidRPr="00526B2C" w:rsidRDefault="6CD524F0" w:rsidP="02F8183F">
            <w:pPr>
              <w:spacing w:line="259" w:lineRule="auto"/>
              <w:rPr>
                <w:rFonts w:cstheme="minorHAnsi"/>
                <w:color w:val="0070C0"/>
                <w:sz w:val="24"/>
                <w:szCs w:val="24"/>
              </w:rPr>
            </w:pPr>
            <w:r w:rsidRPr="00526B2C">
              <w:rPr>
                <w:rFonts w:cstheme="minorHAnsi"/>
                <w:color w:val="0070C0"/>
                <w:sz w:val="24"/>
                <w:szCs w:val="24"/>
              </w:rPr>
              <w:t>There will be additional parent involvement activities during mornings (muffins/donu</w:t>
            </w:r>
            <w:r w:rsidR="4C279789" w:rsidRPr="00526B2C">
              <w:rPr>
                <w:rFonts w:cstheme="minorHAnsi"/>
                <w:color w:val="0070C0"/>
                <w:sz w:val="24"/>
                <w:szCs w:val="24"/>
              </w:rPr>
              <w:t xml:space="preserve">ts with parent), during the school day, and afternoon/evening activities. Parent conference times will be offered </w:t>
            </w:r>
            <w:r w:rsidR="3CA43524" w:rsidRPr="00526B2C">
              <w:rPr>
                <w:rFonts w:cstheme="minorHAnsi"/>
                <w:color w:val="0070C0"/>
                <w:sz w:val="24"/>
                <w:szCs w:val="24"/>
              </w:rPr>
              <w:t>before, during and after school</w:t>
            </w:r>
            <w:r w:rsidR="4C279789" w:rsidRPr="00526B2C">
              <w:rPr>
                <w:rFonts w:cstheme="minorHAnsi"/>
                <w:color w:val="0070C0"/>
                <w:sz w:val="24"/>
                <w:szCs w:val="24"/>
              </w:rPr>
              <w:t xml:space="preserve"> to parents.</w:t>
            </w:r>
            <w:r w:rsidR="00255950">
              <w:rPr>
                <w:rFonts w:cstheme="minorHAnsi"/>
                <w:color w:val="0070C0"/>
                <w:sz w:val="24"/>
                <w:szCs w:val="24"/>
              </w:rPr>
              <w:t xml:space="preserve"> All student service members will be available to meet with parents before, during and after school. </w:t>
            </w:r>
          </w:p>
          <w:p w14:paraId="1D0E887A" w14:textId="31208249" w:rsidR="00297DBC" w:rsidRPr="00B35C53" w:rsidRDefault="00297DBC">
            <w:pPr>
              <w:rPr>
                <w:rFonts w:cstheme="minorHAnsi"/>
                <w:b/>
                <w:bCs/>
                <w:sz w:val="24"/>
                <w:szCs w:val="24"/>
              </w:rPr>
            </w:pPr>
          </w:p>
          <w:p w14:paraId="473304A8" w14:textId="0B468E94" w:rsidR="0058313F" w:rsidRPr="00B35C53" w:rsidRDefault="0058313F">
            <w:pPr>
              <w:rPr>
                <w:rFonts w:cstheme="minorHAnsi"/>
                <w:b/>
                <w:bCs/>
                <w:sz w:val="24"/>
                <w:szCs w:val="24"/>
              </w:rPr>
            </w:pPr>
          </w:p>
          <w:p w14:paraId="7520CC98" w14:textId="77777777" w:rsidR="0058313F" w:rsidRPr="00B35C53" w:rsidRDefault="0058313F">
            <w:pPr>
              <w:rPr>
                <w:rFonts w:cstheme="minorHAnsi"/>
                <w:b/>
                <w:bCs/>
                <w:sz w:val="24"/>
                <w:szCs w:val="24"/>
              </w:rPr>
            </w:pPr>
          </w:p>
          <w:p w14:paraId="51966D76" w14:textId="77777777" w:rsidR="00297DBC" w:rsidRPr="00B35C53" w:rsidRDefault="00297DBC">
            <w:pPr>
              <w:rPr>
                <w:rFonts w:cstheme="minorHAnsi"/>
                <w:b/>
                <w:bCs/>
                <w:sz w:val="24"/>
                <w:szCs w:val="24"/>
              </w:rPr>
            </w:pPr>
          </w:p>
        </w:tc>
      </w:tr>
      <w:tr w:rsidR="00962E22" w:rsidRPr="00B35C53" w14:paraId="00E73342" w14:textId="77777777" w:rsidTr="02F8183F">
        <w:tc>
          <w:tcPr>
            <w:tcW w:w="14390" w:type="dxa"/>
          </w:tcPr>
          <w:p w14:paraId="6BDFB9C9" w14:textId="2DE0230D" w:rsidR="00962E22" w:rsidRPr="00B35C53" w:rsidRDefault="00962E22">
            <w:pPr>
              <w:rPr>
                <w:rFonts w:cstheme="minorHAnsi"/>
                <w:b/>
                <w:bCs/>
                <w:sz w:val="24"/>
                <w:szCs w:val="24"/>
              </w:rPr>
            </w:pPr>
            <w:r w:rsidRPr="00B35C53">
              <w:rPr>
                <w:rFonts w:cstheme="minorHAnsi"/>
                <w:b/>
                <w:bCs/>
                <w:sz w:val="24"/>
                <w:szCs w:val="24"/>
              </w:rPr>
              <w:t>Accessibility</w:t>
            </w:r>
          </w:p>
        </w:tc>
      </w:tr>
      <w:tr w:rsidR="00962E22" w:rsidRPr="00B35C53" w14:paraId="3F27A29C" w14:textId="77777777" w:rsidTr="02F8183F">
        <w:tc>
          <w:tcPr>
            <w:tcW w:w="14390" w:type="dxa"/>
          </w:tcPr>
          <w:p w14:paraId="745043F7" w14:textId="77777777" w:rsidR="00962E22" w:rsidRPr="00B35C53" w:rsidRDefault="00962E22">
            <w:pPr>
              <w:rPr>
                <w:rFonts w:cstheme="minorHAnsi"/>
                <w:sz w:val="24"/>
                <w:szCs w:val="24"/>
              </w:rPr>
            </w:pPr>
            <w:r w:rsidRPr="00B35C53">
              <w:rPr>
                <w:rFonts w:cstheme="minorHAnsi"/>
                <w:sz w:val="24"/>
                <w:szCs w:val="24"/>
              </w:rPr>
              <w:lastRenderedPageBreak/>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78410C0D" w14:textId="77777777" w:rsidR="0058313F" w:rsidRPr="00B35C53" w:rsidRDefault="0058313F">
            <w:pPr>
              <w:rPr>
                <w:rFonts w:cstheme="minorHAnsi"/>
                <w:sz w:val="24"/>
                <w:szCs w:val="24"/>
              </w:rPr>
            </w:pPr>
          </w:p>
          <w:p w14:paraId="0F32A3E7" w14:textId="25295ACA" w:rsidR="760D3FBD" w:rsidRPr="00C64D20" w:rsidRDefault="760D3FBD" w:rsidP="02F8183F">
            <w:pPr>
              <w:rPr>
                <w:rFonts w:cstheme="minorHAnsi"/>
                <w:color w:val="0070C0"/>
                <w:sz w:val="24"/>
                <w:szCs w:val="24"/>
              </w:rPr>
            </w:pPr>
            <w:r w:rsidRPr="00C64D20">
              <w:rPr>
                <w:rFonts w:cstheme="minorHAnsi"/>
                <w:color w:val="0070C0"/>
                <w:sz w:val="24"/>
                <w:szCs w:val="24"/>
              </w:rPr>
              <w:t>Our Bi-lingual assistants/dual language teachers offer translation of our presentations. They are available for parent involvement activities. They participate in conferences and other parent meetings when translation s</w:t>
            </w:r>
            <w:r w:rsidR="3A948931" w:rsidRPr="00C64D20">
              <w:rPr>
                <w:rFonts w:cstheme="minorHAnsi"/>
                <w:color w:val="0070C0"/>
                <w:sz w:val="24"/>
                <w:szCs w:val="24"/>
              </w:rPr>
              <w:t>ervices are required. District translators are provided for parents who need other languages</w:t>
            </w:r>
            <w:r w:rsidR="00255950">
              <w:rPr>
                <w:rFonts w:cstheme="minorHAnsi"/>
                <w:color w:val="0070C0"/>
                <w:sz w:val="24"/>
                <w:szCs w:val="24"/>
              </w:rPr>
              <w:t xml:space="preserve">. Accommodations will be offered to families as needed. </w:t>
            </w:r>
          </w:p>
          <w:p w14:paraId="0B4AD981" w14:textId="77777777" w:rsidR="0058313F" w:rsidRPr="00B35C53" w:rsidRDefault="0058313F">
            <w:pPr>
              <w:rPr>
                <w:rFonts w:cstheme="minorHAnsi"/>
                <w:sz w:val="24"/>
                <w:szCs w:val="24"/>
              </w:rPr>
            </w:pPr>
          </w:p>
          <w:p w14:paraId="3BC9BC97" w14:textId="77777777" w:rsidR="0058313F" w:rsidRPr="00B35C53" w:rsidRDefault="0058313F">
            <w:pPr>
              <w:rPr>
                <w:rFonts w:cstheme="minorHAnsi"/>
                <w:sz w:val="24"/>
                <w:szCs w:val="24"/>
              </w:rPr>
            </w:pPr>
          </w:p>
          <w:p w14:paraId="6165A02D" w14:textId="77777777" w:rsidR="0058313F" w:rsidRPr="00B35C53" w:rsidRDefault="0058313F">
            <w:pPr>
              <w:rPr>
                <w:rFonts w:cstheme="minorHAnsi"/>
                <w:sz w:val="24"/>
                <w:szCs w:val="24"/>
              </w:rPr>
            </w:pPr>
          </w:p>
          <w:p w14:paraId="40A6195C" w14:textId="24004B5E" w:rsidR="0058313F" w:rsidRPr="00B35C53" w:rsidRDefault="0058313F">
            <w:pPr>
              <w:rPr>
                <w:rFonts w:cstheme="minorHAnsi"/>
                <w:b/>
                <w:bCs/>
                <w:sz w:val="24"/>
                <w:szCs w:val="24"/>
              </w:rPr>
            </w:pPr>
          </w:p>
        </w:tc>
      </w:tr>
    </w:tbl>
    <w:p w14:paraId="68881043" w14:textId="77777777" w:rsidR="00297DBC" w:rsidRPr="00B35C53" w:rsidRDefault="00297DBC" w:rsidP="00962E22">
      <w:pPr>
        <w:rPr>
          <w:rFonts w:cstheme="minorHAnsi"/>
          <w:b/>
          <w:bCs/>
          <w:sz w:val="24"/>
          <w:szCs w:val="24"/>
        </w:rPr>
      </w:pPr>
    </w:p>
    <w:sectPr w:rsidR="00297DBC" w:rsidRPr="00B35C53" w:rsidSect="00CB56F6">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las Daphne" w:date="2023-07-03T13:38:00Z" w:initials="SD">
    <w:p w14:paraId="1962FFC6" w14:textId="77777777" w:rsidR="00276BC7" w:rsidRDefault="00276BC7" w:rsidP="006629A7">
      <w:pPr>
        <w:pStyle w:val="CommentText"/>
      </w:pPr>
      <w:r>
        <w:rPr>
          <w:rStyle w:val="CommentReference"/>
        </w:rPr>
        <w:annotationRef/>
      </w:r>
      <w:r>
        <w:t xml:space="preserve">Please complete the planning sheet for one of your upcoming events. It was sent in an email since the link was malfunctioning. </w:t>
      </w:r>
    </w:p>
  </w:comment>
  <w:comment w:id="1" w:author="Salas Daphne" w:date="2023-07-03T13:40:00Z" w:initials="SD">
    <w:p w14:paraId="3F1C8825" w14:textId="77777777" w:rsidR="004D682C" w:rsidRDefault="004D682C">
      <w:pPr>
        <w:pStyle w:val="CommentText"/>
      </w:pPr>
      <w:r>
        <w:rPr>
          <w:rStyle w:val="CommentReference"/>
        </w:rPr>
        <w:annotationRef/>
      </w:r>
      <w:r>
        <w:t>Also consider opportunities for:</w:t>
      </w:r>
    </w:p>
    <w:p w14:paraId="449FD72C" w14:textId="77777777" w:rsidR="004D682C" w:rsidRDefault="004D682C">
      <w:pPr>
        <w:pStyle w:val="CommentText"/>
      </w:pPr>
      <w:r>
        <w:t xml:space="preserve"> - how to build relationships with families</w:t>
      </w:r>
    </w:p>
    <w:p w14:paraId="430E83C2" w14:textId="77777777" w:rsidR="004D682C" w:rsidRDefault="004D682C">
      <w:pPr>
        <w:pStyle w:val="CommentText"/>
      </w:pPr>
      <w:r>
        <w:t>- how to support families to prevent absences</w:t>
      </w:r>
    </w:p>
    <w:p w14:paraId="1EE17BFA" w14:textId="77777777" w:rsidR="004D682C" w:rsidRDefault="004D682C">
      <w:pPr>
        <w:pStyle w:val="CommentText"/>
      </w:pPr>
      <w:r>
        <w:t>- How to engage families with SWD</w:t>
      </w:r>
    </w:p>
    <w:p w14:paraId="4B5DD8C5" w14:textId="77777777" w:rsidR="004D682C" w:rsidRDefault="004D682C">
      <w:pPr>
        <w:pStyle w:val="CommentText"/>
      </w:pPr>
      <w:r>
        <w:t>- How to engage ESOL families</w:t>
      </w:r>
    </w:p>
    <w:p w14:paraId="6A51EB2F" w14:textId="77777777" w:rsidR="004D682C" w:rsidRDefault="004D682C">
      <w:pPr>
        <w:pStyle w:val="CommentText"/>
      </w:pPr>
      <w:r>
        <w:t>- Student Led Conferences</w:t>
      </w:r>
    </w:p>
    <w:p w14:paraId="3E504A79" w14:textId="77777777" w:rsidR="004D682C" w:rsidRDefault="004D682C" w:rsidP="000449F3">
      <w:pPr>
        <w:pStyle w:val="CommentText"/>
      </w:pPr>
      <w:r>
        <w:t>- Literacy at home</w:t>
      </w:r>
    </w:p>
  </w:comment>
  <w:comment w:id="2" w:author="Salas Daphne" w:date="2023-07-03T13:42:00Z" w:initials="SD">
    <w:p w14:paraId="15F76F47" w14:textId="77777777" w:rsidR="00C64D20" w:rsidRDefault="00C64D20" w:rsidP="00395C0E">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62FFC6" w15:done="1"/>
  <w15:commentEx w15:paraId="3E504A79" w15:done="1"/>
  <w15:commentEx w15:paraId="15F76F4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D4DE3" w16cex:dateUtc="2023-07-03T17:38:00Z"/>
  <w16cex:commentExtensible w16cex:durableId="284D4E60" w16cex:dateUtc="2023-07-03T17:40:00Z"/>
  <w16cex:commentExtensible w16cex:durableId="284D4EB9" w16cex:dateUtc="2023-07-03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62FFC6" w16cid:durableId="284D4DE3"/>
  <w16cid:commentId w16cid:paraId="3E504A79" w16cid:durableId="284D4E60"/>
  <w16cid:commentId w16cid:paraId="15F76F47" w16cid:durableId="284D4EB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1"/>
  </w:num>
  <w:num w:numId="2" w16cid:durableId="4286962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las Daphne">
    <w15:presenceInfo w15:providerId="AD" w15:userId="S::SALASD@pcsb.org::be57b04c-211c-4895-b45e-c8be837eb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D6091"/>
    <w:rsid w:val="000E5FFF"/>
    <w:rsid w:val="000F2024"/>
    <w:rsid w:val="000F2400"/>
    <w:rsid w:val="00102082"/>
    <w:rsid w:val="00115555"/>
    <w:rsid w:val="00137F17"/>
    <w:rsid w:val="00183444"/>
    <w:rsid w:val="001849AE"/>
    <w:rsid w:val="001A422D"/>
    <w:rsid w:val="001C3EEA"/>
    <w:rsid w:val="001F77A1"/>
    <w:rsid w:val="002213DF"/>
    <w:rsid w:val="00255950"/>
    <w:rsid w:val="00265AAE"/>
    <w:rsid w:val="00276BC7"/>
    <w:rsid w:val="002861E0"/>
    <w:rsid w:val="00294372"/>
    <w:rsid w:val="00297DBC"/>
    <w:rsid w:val="002E086E"/>
    <w:rsid w:val="002E39ED"/>
    <w:rsid w:val="002F18C9"/>
    <w:rsid w:val="00313688"/>
    <w:rsid w:val="00324FF2"/>
    <w:rsid w:val="0038756F"/>
    <w:rsid w:val="003960F3"/>
    <w:rsid w:val="003E4F37"/>
    <w:rsid w:val="003F7997"/>
    <w:rsid w:val="00422368"/>
    <w:rsid w:val="00423654"/>
    <w:rsid w:val="00443F7E"/>
    <w:rsid w:val="004902EC"/>
    <w:rsid w:val="004D2C60"/>
    <w:rsid w:val="004D682C"/>
    <w:rsid w:val="004E2B96"/>
    <w:rsid w:val="004E6336"/>
    <w:rsid w:val="004F6383"/>
    <w:rsid w:val="00511DDF"/>
    <w:rsid w:val="00526B2C"/>
    <w:rsid w:val="00532FFC"/>
    <w:rsid w:val="0058313F"/>
    <w:rsid w:val="00585B64"/>
    <w:rsid w:val="005C3BAA"/>
    <w:rsid w:val="00641B6B"/>
    <w:rsid w:val="00660808"/>
    <w:rsid w:val="006B5457"/>
    <w:rsid w:val="006D3DC2"/>
    <w:rsid w:val="006E00D7"/>
    <w:rsid w:val="006E37AC"/>
    <w:rsid w:val="006E40CC"/>
    <w:rsid w:val="00703A48"/>
    <w:rsid w:val="00713ED5"/>
    <w:rsid w:val="00766E44"/>
    <w:rsid w:val="00775BDC"/>
    <w:rsid w:val="00782418"/>
    <w:rsid w:val="00786B20"/>
    <w:rsid w:val="007B02D5"/>
    <w:rsid w:val="007E5261"/>
    <w:rsid w:val="007F583D"/>
    <w:rsid w:val="007F597C"/>
    <w:rsid w:val="00814267"/>
    <w:rsid w:val="008306EE"/>
    <w:rsid w:val="0084667C"/>
    <w:rsid w:val="008E038A"/>
    <w:rsid w:val="00905EA3"/>
    <w:rsid w:val="00931AB9"/>
    <w:rsid w:val="00945BE1"/>
    <w:rsid w:val="00962E22"/>
    <w:rsid w:val="00973C33"/>
    <w:rsid w:val="00980893"/>
    <w:rsid w:val="009E48E2"/>
    <w:rsid w:val="009F1090"/>
    <w:rsid w:val="00A056C2"/>
    <w:rsid w:val="00A17F1E"/>
    <w:rsid w:val="00A30EA8"/>
    <w:rsid w:val="00A514F8"/>
    <w:rsid w:val="00AC27A3"/>
    <w:rsid w:val="00AD07A2"/>
    <w:rsid w:val="00AD26E1"/>
    <w:rsid w:val="00AD300F"/>
    <w:rsid w:val="00AD4000"/>
    <w:rsid w:val="00B35C53"/>
    <w:rsid w:val="00B55289"/>
    <w:rsid w:val="00B73F9A"/>
    <w:rsid w:val="00BA2D70"/>
    <w:rsid w:val="00C05ABB"/>
    <w:rsid w:val="00C145D8"/>
    <w:rsid w:val="00C64D20"/>
    <w:rsid w:val="00C962AF"/>
    <w:rsid w:val="00CA6212"/>
    <w:rsid w:val="00CB56F6"/>
    <w:rsid w:val="00CC02D1"/>
    <w:rsid w:val="00CD0874"/>
    <w:rsid w:val="00CD1671"/>
    <w:rsid w:val="00CF52B8"/>
    <w:rsid w:val="00CF5340"/>
    <w:rsid w:val="00D853DF"/>
    <w:rsid w:val="00DA0202"/>
    <w:rsid w:val="00DB7252"/>
    <w:rsid w:val="00DC0B04"/>
    <w:rsid w:val="00E07FA3"/>
    <w:rsid w:val="00E113F0"/>
    <w:rsid w:val="00E2209D"/>
    <w:rsid w:val="00E235F6"/>
    <w:rsid w:val="00E50046"/>
    <w:rsid w:val="00E956E8"/>
    <w:rsid w:val="00EE3176"/>
    <w:rsid w:val="00EF3C24"/>
    <w:rsid w:val="00EF6BF7"/>
    <w:rsid w:val="00F06391"/>
    <w:rsid w:val="00F11D8F"/>
    <w:rsid w:val="00F21FF2"/>
    <w:rsid w:val="00F422F6"/>
    <w:rsid w:val="00F7454F"/>
    <w:rsid w:val="00F85DED"/>
    <w:rsid w:val="00F94B99"/>
    <w:rsid w:val="00FD43BE"/>
    <w:rsid w:val="016C9229"/>
    <w:rsid w:val="02F8183F"/>
    <w:rsid w:val="046D3E57"/>
    <w:rsid w:val="04D7B19A"/>
    <w:rsid w:val="05B60AD6"/>
    <w:rsid w:val="05BEF823"/>
    <w:rsid w:val="0614FE08"/>
    <w:rsid w:val="0626DAEF"/>
    <w:rsid w:val="0751DB37"/>
    <w:rsid w:val="08E75D3C"/>
    <w:rsid w:val="0981D785"/>
    <w:rsid w:val="099B48AC"/>
    <w:rsid w:val="0B8E845B"/>
    <w:rsid w:val="125D5089"/>
    <w:rsid w:val="135631AA"/>
    <w:rsid w:val="14499134"/>
    <w:rsid w:val="14EA7B65"/>
    <w:rsid w:val="15E56195"/>
    <w:rsid w:val="1605575B"/>
    <w:rsid w:val="1664609D"/>
    <w:rsid w:val="1732040F"/>
    <w:rsid w:val="18883826"/>
    <w:rsid w:val="18CC920D"/>
    <w:rsid w:val="1A70DBD9"/>
    <w:rsid w:val="1BF383DD"/>
    <w:rsid w:val="1D8B4924"/>
    <w:rsid w:val="1D8F543E"/>
    <w:rsid w:val="1DA5883E"/>
    <w:rsid w:val="1FFE628B"/>
    <w:rsid w:val="2026B291"/>
    <w:rsid w:val="20C6F500"/>
    <w:rsid w:val="243EC790"/>
    <w:rsid w:val="2689A122"/>
    <w:rsid w:val="2B1CF1C8"/>
    <w:rsid w:val="30BAFD11"/>
    <w:rsid w:val="315143DD"/>
    <w:rsid w:val="33452831"/>
    <w:rsid w:val="33B0741D"/>
    <w:rsid w:val="3686FB41"/>
    <w:rsid w:val="37FBC95D"/>
    <w:rsid w:val="3935C58D"/>
    <w:rsid w:val="39ABBE95"/>
    <w:rsid w:val="3A948931"/>
    <w:rsid w:val="3C52BE3B"/>
    <w:rsid w:val="3CA43524"/>
    <w:rsid w:val="3CF771AA"/>
    <w:rsid w:val="3D66AEDE"/>
    <w:rsid w:val="3E93420B"/>
    <w:rsid w:val="40C7AB6B"/>
    <w:rsid w:val="41650530"/>
    <w:rsid w:val="416DC09B"/>
    <w:rsid w:val="41B74CB6"/>
    <w:rsid w:val="41FE6C14"/>
    <w:rsid w:val="451E1464"/>
    <w:rsid w:val="46128A9E"/>
    <w:rsid w:val="47A9BAF2"/>
    <w:rsid w:val="48C8C03B"/>
    <w:rsid w:val="49F5BBB0"/>
    <w:rsid w:val="4C279789"/>
    <w:rsid w:val="4CBB050A"/>
    <w:rsid w:val="4D14F2B8"/>
    <w:rsid w:val="4D764BA9"/>
    <w:rsid w:val="4F0DAB44"/>
    <w:rsid w:val="54A3F15C"/>
    <w:rsid w:val="563FC1BD"/>
    <w:rsid w:val="572D1D57"/>
    <w:rsid w:val="57967811"/>
    <w:rsid w:val="59CCB608"/>
    <w:rsid w:val="5C3D7FA4"/>
    <w:rsid w:val="5FECFCF7"/>
    <w:rsid w:val="624E73B1"/>
    <w:rsid w:val="63AFB98C"/>
    <w:rsid w:val="63BFB0EF"/>
    <w:rsid w:val="666E8E8C"/>
    <w:rsid w:val="6719DA76"/>
    <w:rsid w:val="679CC7E3"/>
    <w:rsid w:val="6948F401"/>
    <w:rsid w:val="69E18D00"/>
    <w:rsid w:val="6A0C9244"/>
    <w:rsid w:val="6B7D5D61"/>
    <w:rsid w:val="6BF4A40F"/>
    <w:rsid w:val="6CD524F0"/>
    <w:rsid w:val="6D8CE7A0"/>
    <w:rsid w:val="6E1F5981"/>
    <w:rsid w:val="6EC6DB0A"/>
    <w:rsid w:val="6F131C74"/>
    <w:rsid w:val="74437D16"/>
    <w:rsid w:val="755FC51A"/>
    <w:rsid w:val="75FEA177"/>
    <w:rsid w:val="760D3FBD"/>
    <w:rsid w:val="772D7B8A"/>
    <w:rsid w:val="79257796"/>
    <w:rsid w:val="7A31AFFA"/>
    <w:rsid w:val="7C206DFE"/>
    <w:rsid w:val="7C3622A5"/>
    <w:rsid w:val="7FD93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C3BD0595-6807-4501-8087-4629C62C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file:///C:\Users\petitboism\OneDrive%20-%20Pinellas%20County%20Schools\Documents\22-23\Family%20Engagement\Family%20Engagement%20Planning%20Sheet%202023.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1300</Words>
  <Characters>7413</Characters>
  <Application>Microsoft Office Word</Application>
  <DocSecurity>0</DocSecurity>
  <Lines>61</Lines>
  <Paragraphs>17</Paragraphs>
  <ScaleCrop>false</ScaleCrop>
  <Company>Pinellas County Schools</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Dawn</cp:lastModifiedBy>
  <cp:revision>2</cp:revision>
  <cp:lastPrinted>2023-02-27T13:28:00Z</cp:lastPrinted>
  <dcterms:created xsi:type="dcterms:W3CDTF">2023-07-27T20:53:00Z</dcterms:created>
  <dcterms:modified xsi:type="dcterms:W3CDTF">2023-07-27T20:53:00Z</dcterms:modified>
</cp:coreProperties>
</file>